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32E6" w14:textId="77777777" w:rsidR="00FB7FD3" w:rsidRDefault="00FB7FD3"/>
    <w:tbl>
      <w:tblPr>
        <w:tblStyle w:val="TableGrid"/>
        <w:tblW w:w="0" w:type="auto"/>
        <w:tblLook w:val="04A0" w:firstRow="1" w:lastRow="0" w:firstColumn="1" w:lastColumn="0" w:noHBand="0" w:noVBand="1"/>
      </w:tblPr>
      <w:tblGrid>
        <w:gridCol w:w="9350"/>
      </w:tblGrid>
      <w:tr w:rsidR="00FB7FD3" w14:paraId="00B14650" w14:textId="77777777" w:rsidTr="00FB7FD3">
        <w:tc>
          <w:tcPr>
            <w:tcW w:w="9350" w:type="dxa"/>
          </w:tcPr>
          <w:p w14:paraId="18A5EB9E" w14:textId="77777777" w:rsidR="00F57257" w:rsidRDefault="00F57257" w:rsidP="00F57257">
            <w:pPr>
              <w:spacing w:line="480" w:lineRule="auto"/>
              <w:rPr>
                <w:rFonts w:asciiTheme="majorBidi" w:hAnsiTheme="majorBidi" w:cstheme="majorBidi"/>
                <w:b/>
                <w:bCs/>
              </w:rPr>
            </w:pPr>
            <w:r>
              <w:rPr>
                <w:rFonts w:asciiTheme="majorBidi" w:hAnsiTheme="majorBidi" w:cstheme="majorBidi"/>
                <w:b/>
                <w:bCs/>
              </w:rPr>
              <w:t>General Instructions:</w:t>
            </w:r>
          </w:p>
          <w:p w14:paraId="293F2E69" w14:textId="60CCF7B4" w:rsidR="00FB7FD3" w:rsidRDefault="00FB7FD3" w:rsidP="00F57257">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Total manuscript limit is 2000 words, including Abstract and References.</w:t>
            </w:r>
          </w:p>
          <w:p w14:paraId="4D504B72" w14:textId="77777777" w:rsidR="00F57257" w:rsidRDefault="00F57257" w:rsidP="00F57257">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Sentences cannot start with a number, unless the number is spelled out.</w:t>
            </w:r>
          </w:p>
          <w:p w14:paraId="1C6B24D1" w14:textId="77777777" w:rsidR="00F57257" w:rsidRPr="00F933ED" w:rsidRDefault="00F57257" w:rsidP="00F57257">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No patient identifying information can be included.</w:t>
            </w:r>
          </w:p>
          <w:p w14:paraId="3247993F" w14:textId="120F9088" w:rsidR="00FB7FD3" w:rsidRDefault="00FB7FD3" w:rsidP="00F57257">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The manuscript sections should include Title, </w:t>
            </w:r>
            <w:r w:rsidR="00304AA9">
              <w:rPr>
                <w:color w:val="000000"/>
                <w:sz w:val="20"/>
                <w:szCs w:val="20"/>
              </w:rPr>
              <w:t xml:space="preserve">Authors, </w:t>
            </w:r>
            <w:r>
              <w:rPr>
                <w:color w:val="000000"/>
                <w:sz w:val="20"/>
                <w:szCs w:val="20"/>
              </w:rPr>
              <w:t>Abstract, Introduction, Surgical Technique, Discussion, and References.</w:t>
            </w:r>
          </w:p>
          <w:p w14:paraId="6F077B47" w14:textId="659E2427" w:rsidR="00FB7FD3" w:rsidRDefault="00FB7FD3" w:rsidP="00F57257">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Include a mandatory table, to be titled: “Pearls &amp; Pitfalls”</w:t>
            </w:r>
          </w:p>
          <w:p w14:paraId="19014B53" w14:textId="114F208A" w:rsidR="00F57257" w:rsidRDefault="00F57257" w:rsidP="00F57257">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A maximum of </w:t>
            </w:r>
            <w:r>
              <w:rPr>
                <w:color w:val="000000"/>
                <w:sz w:val="20"/>
                <w:szCs w:val="20"/>
              </w:rPr>
              <w:t>1-2</w:t>
            </w:r>
            <w:r>
              <w:rPr>
                <w:color w:val="000000"/>
                <w:sz w:val="20"/>
                <w:szCs w:val="20"/>
              </w:rPr>
              <w:t xml:space="preserve"> Figures and / or Tables can be included within the manuscript per authors’ placement preference.</w:t>
            </w:r>
          </w:p>
          <w:p w14:paraId="61B373DC" w14:textId="77777777" w:rsidR="00F57257" w:rsidRDefault="00F57257" w:rsidP="00F57257">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Figures / Tables should be included within the body of the manuscript (multiple images can be included into a single figure. </w:t>
            </w:r>
          </w:p>
          <w:p w14:paraId="3C70AE6A" w14:textId="77777777" w:rsidR="00F57257" w:rsidRDefault="00F57257" w:rsidP="00F57257">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Figure legend should be not included in the Figure and should be separate word text below it.</w:t>
            </w:r>
          </w:p>
          <w:p w14:paraId="49DFFD23" w14:textId="77777777" w:rsidR="00F57257" w:rsidRPr="00CE05BB" w:rsidRDefault="00F57257" w:rsidP="00F57257">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Table title or legend should be not included in the Table and should be separate word text above it.</w:t>
            </w:r>
          </w:p>
          <w:p w14:paraId="1A780E92" w14:textId="0B27AD42" w:rsidR="00F70D10" w:rsidRDefault="00F70D10" w:rsidP="00F57257">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Multiple images / steps can be </w:t>
            </w:r>
            <w:r w:rsidR="00BF3815">
              <w:rPr>
                <w:color w:val="000000"/>
                <w:sz w:val="20"/>
                <w:szCs w:val="20"/>
              </w:rPr>
              <w:t>combined</w:t>
            </w:r>
            <w:r>
              <w:rPr>
                <w:color w:val="000000"/>
                <w:sz w:val="20"/>
                <w:szCs w:val="20"/>
              </w:rPr>
              <w:t xml:space="preserve"> in</w:t>
            </w:r>
            <w:r w:rsidR="00BF3815">
              <w:rPr>
                <w:color w:val="000000"/>
                <w:sz w:val="20"/>
                <w:szCs w:val="20"/>
              </w:rPr>
              <w:t>to</w:t>
            </w:r>
            <w:r>
              <w:rPr>
                <w:color w:val="000000"/>
                <w:sz w:val="20"/>
                <w:szCs w:val="20"/>
              </w:rPr>
              <w:t xml:space="preserve"> a single Figure and should be explained in the Legend.</w:t>
            </w:r>
          </w:p>
          <w:p w14:paraId="130E37B9" w14:textId="67D67479" w:rsidR="00FB7FD3" w:rsidRPr="00DF69C0" w:rsidRDefault="00FB7FD3" w:rsidP="00F57257">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Times New Roman font size 12, Double-spaced lines, Use Continuous line numbering, </w:t>
            </w:r>
          </w:p>
          <w:p w14:paraId="237C70C0" w14:textId="77777777" w:rsidR="00FB7FD3" w:rsidRPr="00DF69C0" w:rsidRDefault="00FB7FD3" w:rsidP="00F57257">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brackets for figure and table numbers in bold, e.g. </w:t>
            </w:r>
            <w:r w:rsidRPr="00DF69C0">
              <w:rPr>
                <w:b/>
                <w:bCs/>
                <w:color w:val="000000"/>
                <w:sz w:val="20"/>
                <w:szCs w:val="20"/>
              </w:rPr>
              <w:t>[Table 1, Figure 1]</w:t>
            </w:r>
            <w:r w:rsidRPr="00DF69C0">
              <w:rPr>
                <w:color w:val="000000"/>
                <w:sz w:val="20"/>
                <w:szCs w:val="20"/>
              </w:rPr>
              <w:t xml:space="preserve">, both at the end of each sentence before the period. </w:t>
            </w:r>
          </w:p>
          <w:p w14:paraId="77FE4698" w14:textId="4DA44984" w:rsidR="00FB7FD3" w:rsidRDefault="00FB7FD3" w:rsidP="00F57257">
            <w:pPr>
              <w:pStyle w:val="font8"/>
              <w:numPr>
                <w:ilvl w:val="0"/>
                <w:numId w:val="10"/>
              </w:numPr>
              <w:spacing w:before="0" w:beforeAutospacing="0" w:after="0" w:afterAutospacing="0" w:line="360" w:lineRule="auto"/>
              <w:ind w:left="840"/>
              <w:textAlignment w:val="baseline"/>
              <w:rPr>
                <w:color w:val="000000"/>
                <w:sz w:val="20"/>
                <w:szCs w:val="20"/>
              </w:rPr>
            </w:pPr>
            <w:r w:rsidRPr="007866E2">
              <w:rPr>
                <w:i/>
                <w:iCs/>
                <w:color w:val="000000"/>
                <w:sz w:val="20"/>
                <w:szCs w:val="20"/>
              </w:rPr>
              <w:t>et al.</w:t>
            </w:r>
            <w:r w:rsidRPr="00DF69C0">
              <w:rPr>
                <w:color w:val="000000"/>
                <w:sz w:val="20"/>
                <w:szCs w:val="20"/>
              </w:rPr>
              <w:t xml:space="preserve"> within the text should be italicized.</w:t>
            </w:r>
          </w:p>
          <w:p w14:paraId="32A5272B" w14:textId="5433F464" w:rsidR="00F70D10" w:rsidRPr="00F70D10" w:rsidRDefault="00F70D10" w:rsidP="00F57257">
            <w:pPr>
              <w:pStyle w:val="font8"/>
              <w:numPr>
                <w:ilvl w:val="0"/>
                <w:numId w:val="10"/>
              </w:numPr>
              <w:spacing w:before="0" w:beforeAutospacing="0" w:after="0" w:afterAutospacing="0" w:line="360" w:lineRule="auto"/>
              <w:ind w:left="840"/>
              <w:textAlignment w:val="baseline"/>
              <w:rPr>
                <w:color w:val="000000"/>
                <w:sz w:val="20"/>
                <w:szCs w:val="20"/>
              </w:rPr>
            </w:pPr>
            <w:r w:rsidRPr="00F70D10">
              <w:rPr>
                <w:iCs/>
                <w:color w:val="000000"/>
                <w:sz w:val="20"/>
                <w:szCs w:val="20"/>
              </w:rPr>
              <w:t>Avoid</w:t>
            </w:r>
            <w:r>
              <w:rPr>
                <w:iCs/>
                <w:color w:val="000000"/>
                <w:sz w:val="20"/>
                <w:szCs w:val="20"/>
              </w:rPr>
              <w:t xml:space="preserve"> t</w:t>
            </w:r>
            <w:r w:rsidRPr="00F70D10">
              <w:rPr>
                <w:iCs/>
                <w:color w:val="000000"/>
                <w:sz w:val="20"/>
                <w:szCs w:val="20"/>
              </w:rPr>
              <w:t>he use of commercial or proprietary names or techniques.</w:t>
            </w:r>
          </w:p>
          <w:p w14:paraId="22646632" w14:textId="47287D74" w:rsidR="00FB7FD3" w:rsidRDefault="00FB7FD3" w:rsidP="00DF69C0">
            <w:pPr>
              <w:spacing w:line="480" w:lineRule="auto"/>
              <w:rPr>
                <w:rFonts w:asciiTheme="majorBidi" w:hAnsiTheme="majorBidi" w:cstheme="majorBidi"/>
                <w:b/>
                <w:bCs/>
              </w:rPr>
            </w:pPr>
          </w:p>
        </w:tc>
      </w:tr>
      <w:tr w:rsidR="00787490" w14:paraId="6A976CE6" w14:textId="77777777" w:rsidTr="00FB7FD3">
        <w:tc>
          <w:tcPr>
            <w:tcW w:w="9350" w:type="dxa"/>
          </w:tcPr>
          <w:p w14:paraId="20E743D8" w14:textId="77777777" w:rsidR="00787490" w:rsidRPr="004E7971" w:rsidRDefault="00787490" w:rsidP="00787490">
            <w:pPr>
              <w:spacing w:line="480" w:lineRule="auto"/>
              <w:rPr>
                <w:rFonts w:asciiTheme="majorBidi" w:hAnsiTheme="majorBidi" w:cstheme="majorBidi"/>
                <w:b/>
                <w:bCs/>
              </w:rPr>
            </w:pPr>
            <w:r w:rsidRPr="004E7971">
              <w:rPr>
                <w:rFonts w:asciiTheme="majorBidi" w:hAnsiTheme="majorBidi" w:cstheme="majorBidi"/>
                <w:b/>
                <w:bCs/>
              </w:rPr>
              <w:t>Figure Instructions:</w:t>
            </w:r>
          </w:p>
          <w:p w14:paraId="6C5ED1B4" w14:textId="77777777" w:rsidR="00F57257" w:rsidRDefault="00F57257" w:rsidP="00F57257">
            <w:pPr>
              <w:pStyle w:val="ListParagraph"/>
              <w:numPr>
                <w:ilvl w:val="0"/>
                <w:numId w:val="21"/>
              </w:num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Figures should be embedded directly into the manuscript.</w:t>
            </w:r>
          </w:p>
          <w:p w14:paraId="0C9FD6A3" w14:textId="77777777" w:rsidR="00F57257" w:rsidRPr="00CE05BB" w:rsidRDefault="00F57257" w:rsidP="00F57257">
            <w:pPr>
              <w:pStyle w:val="ListParagraph"/>
              <w:numPr>
                <w:ilvl w:val="0"/>
                <w:numId w:val="21"/>
              </w:numPr>
              <w:spacing w:line="360" w:lineRule="auto"/>
              <w:rPr>
                <w:rFonts w:ascii="Times New Roman" w:eastAsia="Times New Roman" w:hAnsi="Times New Roman" w:cs="Times New Roman"/>
                <w:color w:val="000000"/>
                <w:sz w:val="20"/>
                <w:szCs w:val="20"/>
              </w:rPr>
            </w:pPr>
            <w:r w:rsidRPr="004E7971">
              <w:rPr>
                <w:rFonts w:ascii="Times New Roman" w:eastAsia="Times New Roman" w:hAnsi="Times New Roman" w:cs="Times New Roman"/>
                <w:color w:val="000000"/>
                <w:sz w:val="20"/>
                <w:szCs w:val="20"/>
              </w:rPr>
              <w:t xml:space="preserve">Multiple images can be included into a single figure by pasting them into a Word document and saving as a JPEG file. </w:t>
            </w:r>
            <w:r w:rsidRPr="00CE05BB">
              <w:rPr>
                <w:rFonts w:ascii="Times New Roman" w:eastAsia="Times New Roman" w:hAnsi="Times New Roman" w:cs="Times New Roman"/>
                <w:color w:val="000000"/>
                <w:sz w:val="20"/>
                <w:szCs w:val="20"/>
              </w:rPr>
              <w:t>Alternatively, applications such as Canva.com, PicCollage.com, and PhotoCollage.com can be used</w:t>
            </w:r>
            <w:r>
              <w:rPr>
                <w:rFonts w:ascii="Times New Roman" w:eastAsia="Times New Roman" w:hAnsi="Times New Roman" w:cs="Times New Roman"/>
                <w:color w:val="000000"/>
                <w:sz w:val="20"/>
                <w:szCs w:val="20"/>
              </w:rPr>
              <w:t xml:space="preserve"> to create multi-image figures, for example, this is a single figure with two images:</w:t>
            </w:r>
            <w:r w:rsidRPr="00210262">
              <w:rPr>
                <w:rFonts w:ascii="Times New Roman" w:eastAsia="Times New Roman" w:hAnsi="Times New Roman" w:cs="Times New Roman"/>
                <w:color w:val="000000"/>
                <w:sz w:val="20"/>
                <w:szCs w:val="20"/>
              </w:rPr>
              <w:drawing>
                <wp:inline distT="0" distB="0" distL="0" distR="0" wp14:anchorId="0F767740" wp14:editId="4EC9954F">
                  <wp:extent cx="3962604" cy="1409772"/>
                  <wp:effectExtent l="0" t="0" r="0" b="0"/>
                  <wp:docPr id="1772369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69819" name=""/>
                          <pic:cNvPicPr/>
                        </pic:nvPicPr>
                        <pic:blipFill>
                          <a:blip r:embed="rId7"/>
                          <a:stretch>
                            <a:fillRect/>
                          </a:stretch>
                        </pic:blipFill>
                        <pic:spPr>
                          <a:xfrm>
                            <a:off x="0" y="0"/>
                            <a:ext cx="3962604" cy="1409772"/>
                          </a:xfrm>
                          <a:prstGeom prst="rect">
                            <a:avLst/>
                          </a:prstGeom>
                        </pic:spPr>
                      </pic:pic>
                    </a:graphicData>
                  </a:graphic>
                </wp:inline>
              </w:drawing>
            </w:r>
          </w:p>
          <w:p w14:paraId="6AF9E296" w14:textId="77777777" w:rsidR="00F57257" w:rsidRPr="004E7971" w:rsidRDefault="00F57257" w:rsidP="00F57257">
            <w:pPr>
              <w:pStyle w:val="ListParagraph"/>
              <w:numPr>
                <w:ilvl w:val="0"/>
                <w:numId w:val="21"/>
              </w:numPr>
              <w:spacing w:line="360" w:lineRule="auto"/>
              <w:rPr>
                <w:rFonts w:asciiTheme="majorBidi" w:hAnsiTheme="majorBidi" w:cstheme="majorBidi"/>
              </w:rPr>
            </w:pPr>
            <w:r>
              <w:rPr>
                <w:rFonts w:ascii="Times New Roman" w:eastAsia="Times New Roman" w:hAnsi="Times New Roman" w:cs="Times New Roman"/>
                <w:color w:val="000000"/>
                <w:sz w:val="20"/>
                <w:szCs w:val="20"/>
              </w:rPr>
              <w:t>The figure’s legend should be text written outside and below the figure it is referencing.</w:t>
            </w:r>
            <w:r w:rsidRPr="004E7971">
              <w:rPr>
                <w:rFonts w:asciiTheme="majorBidi" w:hAnsiTheme="majorBidi" w:cstheme="majorBidi"/>
              </w:rPr>
              <w:t xml:space="preserve"> </w:t>
            </w:r>
          </w:p>
          <w:p w14:paraId="50BC806B" w14:textId="2757E432" w:rsidR="00787490" w:rsidRDefault="00787490" w:rsidP="00787490">
            <w:pPr>
              <w:spacing w:line="480" w:lineRule="auto"/>
              <w:rPr>
                <w:rFonts w:asciiTheme="majorBidi" w:hAnsiTheme="majorBidi" w:cstheme="majorBidi"/>
                <w:b/>
                <w:bCs/>
              </w:rPr>
            </w:pPr>
          </w:p>
        </w:tc>
      </w:tr>
    </w:tbl>
    <w:p w14:paraId="00C2D0BD" w14:textId="0CF9F44A" w:rsidR="00793C78" w:rsidRPr="00604663" w:rsidRDefault="007517F0" w:rsidP="00DF69C0">
      <w:pPr>
        <w:spacing w:line="480" w:lineRule="auto"/>
        <w:rPr>
          <w:rFonts w:asciiTheme="majorBidi" w:hAnsiTheme="majorBidi" w:cstheme="majorBidi"/>
          <w:b/>
          <w:bCs/>
        </w:rPr>
      </w:pPr>
      <w:r w:rsidRPr="00604663">
        <w:rPr>
          <w:rFonts w:asciiTheme="majorBidi" w:hAnsiTheme="majorBidi" w:cstheme="majorBidi"/>
          <w:b/>
          <w:bCs/>
        </w:rPr>
        <w:lastRenderedPageBreak/>
        <w:t>TITLE</w:t>
      </w:r>
    </w:p>
    <w:p w14:paraId="22272E03" w14:textId="541CDF69" w:rsidR="007517F0" w:rsidRPr="007517F0" w:rsidRDefault="007517F0" w:rsidP="00DF69C0">
      <w:pPr>
        <w:spacing w:line="480" w:lineRule="auto"/>
        <w:rPr>
          <w:rFonts w:asciiTheme="majorBidi" w:hAnsiTheme="majorBidi" w:cstheme="majorBidi"/>
        </w:rPr>
      </w:pPr>
    </w:p>
    <w:p w14:paraId="6DAA7156" w14:textId="77777777" w:rsidR="00B10AF2" w:rsidRPr="00B10AF2" w:rsidRDefault="00B10AF2" w:rsidP="00B10AF2">
      <w:pPr>
        <w:pStyle w:val="ListParagraph"/>
        <w:spacing w:line="480" w:lineRule="auto"/>
        <w:rPr>
          <w:rFonts w:asciiTheme="majorBidi" w:hAnsiTheme="majorBidi" w:cstheme="majorBidi"/>
          <w:b/>
          <w:bCs/>
        </w:rPr>
      </w:pPr>
    </w:p>
    <w:p w14:paraId="72B3B36E" w14:textId="6608B59B" w:rsidR="007517F0" w:rsidRDefault="007517F0" w:rsidP="00DF69C0">
      <w:pPr>
        <w:spacing w:line="480" w:lineRule="auto"/>
        <w:rPr>
          <w:rFonts w:asciiTheme="majorBidi" w:hAnsiTheme="majorBidi" w:cstheme="majorBidi"/>
          <w:b/>
          <w:bCs/>
        </w:rPr>
      </w:pPr>
      <w:r w:rsidRPr="007517F0">
        <w:rPr>
          <w:rFonts w:asciiTheme="majorBidi" w:hAnsiTheme="majorBidi" w:cstheme="majorBidi"/>
          <w:b/>
          <w:bCs/>
        </w:rPr>
        <w:t>ABSTRACT</w:t>
      </w:r>
      <w:r w:rsidR="007866E2">
        <w:rPr>
          <w:rFonts w:asciiTheme="majorBidi" w:hAnsiTheme="majorBidi" w:cstheme="majorBidi"/>
          <w:b/>
          <w:bCs/>
        </w:rPr>
        <w:t xml:space="preserve"> </w:t>
      </w:r>
    </w:p>
    <w:p w14:paraId="772BF7E9" w14:textId="79ACF239" w:rsidR="00B10AF2" w:rsidRPr="00B10AF2" w:rsidRDefault="00B10AF2" w:rsidP="00B10AF2">
      <w:pPr>
        <w:pStyle w:val="ListParagraph"/>
        <w:numPr>
          <w:ilvl w:val="0"/>
          <w:numId w:val="20"/>
        </w:numPr>
        <w:spacing w:line="480" w:lineRule="auto"/>
        <w:rPr>
          <w:rFonts w:asciiTheme="majorBidi" w:hAnsiTheme="majorBidi" w:cstheme="majorBidi"/>
          <w:sz w:val="20"/>
          <w:szCs w:val="20"/>
        </w:rPr>
      </w:pPr>
      <w:r>
        <w:rPr>
          <w:rFonts w:asciiTheme="majorBidi" w:hAnsiTheme="majorBidi" w:cstheme="majorBidi"/>
          <w:sz w:val="20"/>
          <w:szCs w:val="20"/>
        </w:rPr>
        <w:t>The Abstract should not exceed 150 words and must be written as one unstructured paragraph.</w:t>
      </w:r>
      <w:r>
        <w:rPr>
          <w:rFonts w:asciiTheme="majorBidi" w:hAnsiTheme="majorBidi" w:cstheme="majorBidi"/>
          <w:sz w:val="20"/>
          <w:szCs w:val="20"/>
        </w:rPr>
        <w:br/>
      </w:r>
    </w:p>
    <w:p w14:paraId="11AB8F79" w14:textId="79E8E84F" w:rsidR="00B10AF2" w:rsidRDefault="00B10AF2" w:rsidP="00B10AF2">
      <w:pPr>
        <w:spacing w:line="480" w:lineRule="auto"/>
        <w:rPr>
          <w:rFonts w:asciiTheme="majorBidi" w:hAnsiTheme="majorBidi" w:cstheme="majorBidi"/>
          <w:b/>
          <w:bCs/>
        </w:rPr>
      </w:pPr>
      <w:r>
        <w:rPr>
          <w:rFonts w:asciiTheme="majorBidi" w:hAnsiTheme="majorBidi" w:cstheme="majorBidi"/>
          <w:b/>
          <w:bCs/>
        </w:rPr>
        <w:t>INTRODUCTION</w:t>
      </w:r>
    </w:p>
    <w:p w14:paraId="7DABC4D5" w14:textId="78648ED7" w:rsidR="00B10AF2" w:rsidRDefault="00B10AF2" w:rsidP="00B10AF2">
      <w:pPr>
        <w:pStyle w:val="ListParagraph"/>
        <w:numPr>
          <w:ilvl w:val="0"/>
          <w:numId w:val="19"/>
        </w:numPr>
        <w:spacing w:line="480" w:lineRule="auto"/>
        <w:rPr>
          <w:rFonts w:ascii="Times New Roman" w:eastAsia="Times New Roman" w:hAnsi="Times New Roman" w:cs="Times New Roman"/>
          <w:sz w:val="20"/>
          <w:szCs w:val="20"/>
        </w:rPr>
      </w:pPr>
      <w:r>
        <w:rPr>
          <w:rFonts w:asciiTheme="majorBidi" w:hAnsiTheme="majorBidi" w:cstheme="majorBidi"/>
          <w:color w:val="000000"/>
          <w:sz w:val="20"/>
          <w:szCs w:val="20"/>
        </w:rPr>
        <w:t>Total manuscript word limit is 2000 words, this section should be kept below approximately 250 words</w:t>
      </w:r>
      <w:r w:rsidRPr="00B10AF2">
        <w:rPr>
          <w:rFonts w:ascii="Times New Roman" w:eastAsia="Times New Roman" w:hAnsi="Times New Roman" w:cs="Times New Roman"/>
          <w:sz w:val="20"/>
          <w:szCs w:val="20"/>
        </w:rPr>
        <w:t>.</w:t>
      </w:r>
    </w:p>
    <w:p w14:paraId="44C8CEFB" w14:textId="761F81A7" w:rsidR="00B10AF2" w:rsidRPr="00B10AF2" w:rsidRDefault="00B10AF2" w:rsidP="00B10AF2">
      <w:pPr>
        <w:pStyle w:val="ListParagraph"/>
        <w:numPr>
          <w:ilvl w:val="0"/>
          <w:numId w:val="19"/>
        </w:numPr>
        <w:spacing w:line="48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This section should include a brief review of the common indication(s) for the surgical technique being discussed, the type of surgical technique being discussed, and any associated relevant history related to it.</w:t>
      </w:r>
    </w:p>
    <w:p w14:paraId="7919F705" w14:textId="77777777" w:rsidR="006039EA" w:rsidRDefault="006039EA" w:rsidP="00DF69C0">
      <w:pPr>
        <w:pStyle w:val="font8"/>
        <w:spacing w:before="0" w:beforeAutospacing="0" w:after="0" w:afterAutospacing="0" w:line="480" w:lineRule="auto"/>
        <w:textAlignment w:val="baseline"/>
        <w:rPr>
          <w:rFonts w:asciiTheme="majorBidi" w:hAnsiTheme="majorBidi" w:cstheme="majorBidi"/>
          <w:b/>
          <w:bCs/>
          <w:color w:val="000000"/>
        </w:rPr>
      </w:pPr>
    </w:p>
    <w:p w14:paraId="30869229" w14:textId="60E98180" w:rsidR="007517F0" w:rsidRPr="007517F0" w:rsidRDefault="00FB7FD3" w:rsidP="00DF69C0">
      <w:pPr>
        <w:pStyle w:val="font8"/>
        <w:spacing w:before="0" w:beforeAutospacing="0" w:after="0" w:afterAutospacing="0" w:line="480" w:lineRule="auto"/>
        <w:textAlignment w:val="baseline"/>
        <w:rPr>
          <w:rFonts w:asciiTheme="majorBidi" w:hAnsiTheme="majorBidi" w:cstheme="majorBidi"/>
          <w:b/>
          <w:bCs/>
          <w:color w:val="000000"/>
        </w:rPr>
      </w:pPr>
      <w:r>
        <w:rPr>
          <w:rFonts w:asciiTheme="majorBidi" w:hAnsiTheme="majorBidi" w:cstheme="majorBidi"/>
          <w:b/>
          <w:bCs/>
          <w:color w:val="000000"/>
        </w:rPr>
        <w:t>INDICATIONS &amp; CONTRAINDICATIONS</w:t>
      </w:r>
    </w:p>
    <w:p w14:paraId="47F5980E" w14:textId="4A2A5D12" w:rsidR="00FB7FD3" w:rsidRPr="00DF69C0" w:rsidRDefault="00FB7FD3" w:rsidP="00FB7FD3">
      <w:pPr>
        <w:pStyle w:val="ListParagraph"/>
        <w:numPr>
          <w:ilvl w:val="0"/>
          <w:numId w:val="11"/>
        </w:numPr>
        <w:spacing w:line="480" w:lineRule="auto"/>
        <w:rPr>
          <w:rFonts w:asciiTheme="majorBidi" w:hAnsiTheme="majorBidi" w:cstheme="majorBidi"/>
          <w:color w:val="000000"/>
          <w:sz w:val="20"/>
          <w:szCs w:val="20"/>
        </w:rPr>
      </w:pPr>
      <w:r>
        <w:rPr>
          <w:rFonts w:asciiTheme="majorBidi" w:hAnsiTheme="majorBidi" w:cstheme="majorBidi"/>
          <w:color w:val="000000"/>
          <w:sz w:val="20"/>
          <w:szCs w:val="20"/>
        </w:rPr>
        <w:t xml:space="preserve">Total manuscript word limit is 2000 words, this section should be kept below approximately 250 words. </w:t>
      </w:r>
    </w:p>
    <w:p w14:paraId="33D730D8" w14:textId="315149A5" w:rsidR="00FB7FD3" w:rsidRDefault="00FB7FD3" w:rsidP="00FB7FD3">
      <w:pPr>
        <w:pStyle w:val="ListParagraph"/>
        <w:numPr>
          <w:ilvl w:val="0"/>
          <w:numId w:val="11"/>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section should include a brief review of the indications and contraindications for the surgical technique being described.</w:t>
      </w:r>
    </w:p>
    <w:p w14:paraId="2DA3AA36" w14:textId="4E15F9F7" w:rsidR="007517F0" w:rsidRPr="00DF69C0" w:rsidRDefault="007517F0" w:rsidP="00DF69C0">
      <w:pPr>
        <w:pStyle w:val="ListParagraph"/>
        <w:numPr>
          <w:ilvl w:val="0"/>
          <w:numId w:val="11"/>
        </w:numPr>
        <w:spacing w:line="480" w:lineRule="auto"/>
        <w:rPr>
          <w:rFonts w:asciiTheme="majorBidi" w:eastAsia="Times New Roman" w:hAnsiTheme="majorBidi" w:cstheme="majorBidi"/>
          <w:color w:val="000000"/>
          <w:sz w:val="20"/>
          <w:szCs w:val="20"/>
        </w:rPr>
      </w:pPr>
      <w:r w:rsidRPr="00DF69C0">
        <w:rPr>
          <w:rFonts w:asciiTheme="majorBidi" w:hAnsiTheme="majorBidi" w:cstheme="majorBidi"/>
          <w:color w:val="000000"/>
          <w:sz w:val="20"/>
          <w:szCs w:val="20"/>
        </w:rPr>
        <w:br w:type="page"/>
      </w:r>
    </w:p>
    <w:p w14:paraId="4BC6FA44" w14:textId="5F20E598" w:rsidR="007517F0" w:rsidRPr="007517F0" w:rsidRDefault="00FB7FD3" w:rsidP="00DF69C0">
      <w:pPr>
        <w:pStyle w:val="font8"/>
        <w:spacing w:before="0" w:beforeAutospacing="0" w:after="0" w:afterAutospacing="0" w:line="480" w:lineRule="auto"/>
        <w:textAlignment w:val="baseline"/>
        <w:rPr>
          <w:rFonts w:asciiTheme="majorBidi" w:hAnsiTheme="majorBidi" w:cstheme="majorBidi"/>
          <w:b/>
          <w:bCs/>
          <w:color w:val="000000"/>
        </w:rPr>
      </w:pPr>
      <w:r>
        <w:rPr>
          <w:rFonts w:asciiTheme="majorBidi" w:hAnsiTheme="majorBidi" w:cstheme="majorBidi"/>
          <w:b/>
          <w:bCs/>
          <w:color w:val="000000"/>
        </w:rPr>
        <w:lastRenderedPageBreak/>
        <w:t>SURGICAL TECHNIQUE</w:t>
      </w:r>
    </w:p>
    <w:p w14:paraId="30734F72" w14:textId="3CC17F90" w:rsidR="00FB7FD3" w:rsidRPr="00DF69C0" w:rsidRDefault="00FB7FD3" w:rsidP="00FB7FD3">
      <w:pPr>
        <w:pStyle w:val="ListParagraph"/>
        <w:numPr>
          <w:ilvl w:val="0"/>
          <w:numId w:val="9"/>
        </w:numPr>
        <w:spacing w:line="480" w:lineRule="auto"/>
        <w:rPr>
          <w:rFonts w:asciiTheme="majorBidi" w:hAnsiTheme="majorBidi" w:cstheme="majorBidi"/>
          <w:color w:val="000000"/>
          <w:sz w:val="20"/>
          <w:szCs w:val="20"/>
        </w:rPr>
      </w:pPr>
      <w:r>
        <w:rPr>
          <w:rFonts w:asciiTheme="majorBidi" w:hAnsiTheme="majorBidi" w:cstheme="majorBidi"/>
          <w:color w:val="000000"/>
          <w:sz w:val="20"/>
          <w:szCs w:val="20"/>
        </w:rPr>
        <w:t xml:space="preserve">Total manuscript word limit is 2000 words, this section should be kept below approximately 1000 words. </w:t>
      </w:r>
    </w:p>
    <w:p w14:paraId="589BC217" w14:textId="2A8FC469" w:rsidR="00FB7FD3" w:rsidRDefault="00FB7FD3"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section should include detailed descriptions of the relevant surgical steps.</w:t>
      </w:r>
    </w:p>
    <w:p w14:paraId="2BC6EB05" w14:textId="0D61CF54" w:rsidR="003948A9" w:rsidRDefault="003948A9"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Sub-section should include:</w:t>
      </w:r>
    </w:p>
    <w:p w14:paraId="1A8BFE29" w14:textId="7240EF47" w:rsidR="00B10AF2" w:rsidRDefault="003948A9" w:rsidP="003948A9">
      <w:pPr>
        <w:pStyle w:val="ListParagraph"/>
        <w:numPr>
          <w:ilvl w:val="1"/>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“Surgical Preparation” reviewing</w:t>
      </w:r>
      <w:r w:rsidR="00B10AF2">
        <w:rPr>
          <w:rFonts w:ascii="Times New Roman" w:eastAsia="Times New Roman" w:hAnsi="Times New Roman" w:cs="Times New Roman"/>
          <w:color w:val="000000"/>
          <w:sz w:val="20"/>
          <w:szCs w:val="20"/>
        </w:rPr>
        <w:t xml:space="preserve"> patient positioning and relevant surgical prep.</w:t>
      </w:r>
    </w:p>
    <w:p w14:paraId="11036AC9" w14:textId="6B0A912B" w:rsidR="00B10AF2" w:rsidRDefault="003948A9" w:rsidP="003948A9">
      <w:pPr>
        <w:pStyle w:val="ListParagraph"/>
        <w:numPr>
          <w:ilvl w:val="1"/>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“Surgical Equipment” reviewing the </w:t>
      </w:r>
      <w:r w:rsidR="00B10AF2">
        <w:rPr>
          <w:rFonts w:ascii="Times New Roman" w:eastAsia="Times New Roman" w:hAnsi="Times New Roman" w:cs="Times New Roman"/>
          <w:color w:val="000000"/>
          <w:sz w:val="20"/>
          <w:szCs w:val="20"/>
        </w:rPr>
        <w:t>necessary equipment for the surgical technique.</w:t>
      </w:r>
    </w:p>
    <w:p w14:paraId="0F6FFE4F" w14:textId="2F27F7BE" w:rsidR="003948A9" w:rsidRDefault="003948A9" w:rsidP="003948A9">
      <w:pPr>
        <w:pStyle w:val="ListParagraph"/>
        <w:numPr>
          <w:ilvl w:val="1"/>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“Surgical Steps” reviewing the most relevant surgical steps and maneuvers.</w:t>
      </w:r>
    </w:p>
    <w:p w14:paraId="19D5C081" w14:textId="56A2ED44" w:rsidR="00B10AF2" w:rsidRDefault="003948A9" w:rsidP="003948A9">
      <w:pPr>
        <w:pStyle w:val="ListParagraph"/>
        <w:numPr>
          <w:ilvl w:val="1"/>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“Post-Operative Management” reviewing </w:t>
      </w:r>
      <w:r w:rsidR="00B10AF2">
        <w:rPr>
          <w:rFonts w:ascii="Times New Roman" w:eastAsia="Times New Roman" w:hAnsi="Times New Roman" w:cs="Times New Roman"/>
          <w:color w:val="000000"/>
          <w:sz w:val="20"/>
          <w:szCs w:val="20"/>
        </w:rPr>
        <w:t>the post-operative course and rehabilitation.</w:t>
      </w:r>
    </w:p>
    <w:p w14:paraId="4BF48F07" w14:textId="56F4613E" w:rsidR="00FB7FD3" w:rsidRDefault="00FB7FD3"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1-2 figures should follow this section.</w:t>
      </w:r>
    </w:p>
    <w:tbl>
      <w:tblPr>
        <w:tblStyle w:val="TableGrid"/>
        <w:tblW w:w="0" w:type="auto"/>
        <w:tblLook w:val="04A0" w:firstRow="1" w:lastRow="0" w:firstColumn="1" w:lastColumn="0" w:noHBand="0" w:noVBand="1"/>
      </w:tblPr>
      <w:tblGrid>
        <w:gridCol w:w="9350"/>
      </w:tblGrid>
      <w:tr w:rsidR="00FB7FD3" w14:paraId="13B5A7C3" w14:textId="77777777" w:rsidTr="00FB7FD3">
        <w:tc>
          <w:tcPr>
            <w:tcW w:w="9350" w:type="dxa"/>
          </w:tcPr>
          <w:p w14:paraId="658FB3B3" w14:textId="77777777" w:rsidR="00FB7FD3" w:rsidRDefault="00FB7FD3" w:rsidP="00DF69C0">
            <w:pPr>
              <w:spacing w:line="480" w:lineRule="auto"/>
              <w:rPr>
                <w:rFonts w:asciiTheme="majorBidi" w:eastAsia="Times New Roman" w:hAnsiTheme="majorBidi" w:cstheme="majorBidi"/>
                <w:color w:val="000000"/>
              </w:rPr>
            </w:pPr>
          </w:p>
          <w:p w14:paraId="438F2E2B" w14:textId="77777777" w:rsidR="00FB7FD3" w:rsidRDefault="00FB7FD3" w:rsidP="00DF69C0">
            <w:pPr>
              <w:spacing w:line="480" w:lineRule="auto"/>
              <w:rPr>
                <w:rFonts w:asciiTheme="majorBidi" w:eastAsia="Times New Roman" w:hAnsiTheme="majorBidi" w:cstheme="majorBidi"/>
                <w:color w:val="000000"/>
              </w:rPr>
            </w:pPr>
          </w:p>
          <w:p w14:paraId="740D3F11" w14:textId="3B90A49A" w:rsidR="00FB7FD3" w:rsidRDefault="00FB7FD3" w:rsidP="00DF69C0">
            <w:pPr>
              <w:spacing w:line="480" w:lineRule="auto"/>
              <w:rPr>
                <w:rFonts w:asciiTheme="majorBidi" w:eastAsia="Times New Roman" w:hAnsiTheme="majorBidi" w:cstheme="majorBidi"/>
                <w:color w:val="000000"/>
              </w:rPr>
            </w:pPr>
          </w:p>
          <w:p w14:paraId="37076FA7" w14:textId="77777777" w:rsidR="00FB7FD3" w:rsidRDefault="00FB7FD3" w:rsidP="00DF69C0">
            <w:pPr>
              <w:spacing w:line="480" w:lineRule="auto"/>
              <w:rPr>
                <w:rFonts w:asciiTheme="majorBidi" w:eastAsia="Times New Roman" w:hAnsiTheme="majorBidi" w:cstheme="majorBidi"/>
                <w:color w:val="000000"/>
              </w:rPr>
            </w:pPr>
          </w:p>
          <w:p w14:paraId="55D2D156" w14:textId="61F7A1F6" w:rsidR="00FB7FD3" w:rsidRDefault="00FB7FD3" w:rsidP="00DF69C0">
            <w:pPr>
              <w:spacing w:line="480" w:lineRule="auto"/>
              <w:rPr>
                <w:rFonts w:asciiTheme="majorBidi" w:eastAsia="Times New Roman" w:hAnsiTheme="majorBidi" w:cstheme="majorBidi"/>
                <w:color w:val="000000"/>
              </w:rPr>
            </w:pPr>
          </w:p>
        </w:tc>
      </w:tr>
      <w:tr w:rsidR="00FB7FD3" w14:paraId="622CC5C0" w14:textId="77777777" w:rsidTr="00FB7FD3">
        <w:tc>
          <w:tcPr>
            <w:tcW w:w="9350" w:type="dxa"/>
          </w:tcPr>
          <w:p w14:paraId="3AF19D4F" w14:textId="30D59BBC" w:rsidR="00FB7FD3" w:rsidRDefault="00FB7FD3" w:rsidP="00DF69C0">
            <w:pPr>
              <w:spacing w:line="480" w:lineRule="auto"/>
              <w:rPr>
                <w:rFonts w:asciiTheme="majorBidi" w:eastAsia="Times New Roman" w:hAnsiTheme="majorBidi" w:cstheme="majorBidi"/>
                <w:color w:val="000000"/>
              </w:rPr>
            </w:pPr>
            <w:r>
              <w:rPr>
                <w:rFonts w:asciiTheme="majorBidi" w:eastAsia="Times New Roman" w:hAnsiTheme="majorBidi" w:cstheme="majorBidi"/>
                <w:color w:val="000000"/>
              </w:rPr>
              <w:t>FIGURE 2. Legend</w:t>
            </w:r>
          </w:p>
        </w:tc>
      </w:tr>
    </w:tbl>
    <w:p w14:paraId="0E377908" w14:textId="6BAB1C3A" w:rsidR="007517F0" w:rsidRPr="007517F0" w:rsidRDefault="007517F0" w:rsidP="00DF69C0">
      <w:pPr>
        <w:spacing w:line="480" w:lineRule="auto"/>
        <w:rPr>
          <w:rFonts w:asciiTheme="majorBidi" w:eastAsia="Times New Roman" w:hAnsiTheme="majorBidi" w:cstheme="majorBidi"/>
          <w:color w:val="000000"/>
        </w:rPr>
      </w:pPr>
    </w:p>
    <w:tbl>
      <w:tblPr>
        <w:tblStyle w:val="TableGrid"/>
        <w:tblW w:w="0" w:type="auto"/>
        <w:tblLook w:val="04A0" w:firstRow="1" w:lastRow="0" w:firstColumn="1" w:lastColumn="0" w:noHBand="0" w:noVBand="1"/>
      </w:tblPr>
      <w:tblGrid>
        <w:gridCol w:w="9350"/>
      </w:tblGrid>
      <w:tr w:rsidR="00FB7FD3" w14:paraId="499CE909" w14:textId="77777777" w:rsidTr="00C8609E">
        <w:tc>
          <w:tcPr>
            <w:tcW w:w="9350" w:type="dxa"/>
          </w:tcPr>
          <w:p w14:paraId="5F282014" w14:textId="77777777" w:rsidR="00FB7FD3" w:rsidRDefault="00FB7FD3" w:rsidP="00C8609E">
            <w:pPr>
              <w:spacing w:line="480" w:lineRule="auto"/>
              <w:rPr>
                <w:rFonts w:asciiTheme="majorBidi" w:eastAsia="Times New Roman" w:hAnsiTheme="majorBidi" w:cstheme="majorBidi"/>
                <w:color w:val="000000"/>
              </w:rPr>
            </w:pPr>
          </w:p>
          <w:p w14:paraId="21637C07" w14:textId="680C9D6E" w:rsidR="00FB7FD3" w:rsidRDefault="00FB7FD3" w:rsidP="00C8609E">
            <w:pPr>
              <w:spacing w:line="480" w:lineRule="auto"/>
              <w:rPr>
                <w:rFonts w:asciiTheme="majorBidi" w:eastAsia="Times New Roman" w:hAnsiTheme="majorBidi" w:cstheme="majorBidi"/>
                <w:color w:val="000000"/>
              </w:rPr>
            </w:pPr>
          </w:p>
          <w:p w14:paraId="47006F49" w14:textId="77777777" w:rsidR="00FB7FD3" w:rsidRDefault="00FB7FD3" w:rsidP="00C8609E">
            <w:pPr>
              <w:spacing w:line="480" w:lineRule="auto"/>
              <w:rPr>
                <w:rFonts w:asciiTheme="majorBidi" w:eastAsia="Times New Roman" w:hAnsiTheme="majorBidi" w:cstheme="majorBidi"/>
                <w:color w:val="000000"/>
              </w:rPr>
            </w:pPr>
          </w:p>
          <w:p w14:paraId="0099ED71" w14:textId="77777777" w:rsidR="00FB7FD3" w:rsidRDefault="00FB7FD3" w:rsidP="00C8609E">
            <w:pPr>
              <w:spacing w:line="480" w:lineRule="auto"/>
              <w:rPr>
                <w:rFonts w:asciiTheme="majorBidi" w:eastAsia="Times New Roman" w:hAnsiTheme="majorBidi" w:cstheme="majorBidi"/>
                <w:color w:val="000000"/>
              </w:rPr>
            </w:pPr>
          </w:p>
          <w:p w14:paraId="2C36B3CF" w14:textId="77777777" w:rsidR="00FB7FD3" w:rsidRDefault="00FB7FD3" w:rsidP="00C8609E">
            <w:pPr>
              <w:spacing w:line="480" w:lineRule="auto"/>
              <w:rPr>
                <w:rFonts w:asciiTheme="majorBidi" w:eastAsia="Times New Roman" w:hAnsiTheme="majorBidi" w:cstheme="majorBidi"/>
                <w:color w:val="000000"/>
              </w:rPr>
            </w:pPr>
          </w:p>
        </w:tc>
      </w:tr>
      <w:tr w:rsidR="00FB7FD3" w14:paraId="080A5477" w14:textId="77777777" w:rsidTr="00C8609E">
        <w:tc>
          <w:tcPr>
            <w:tcW w:w="9350" w:type="dxa"/>
          </w:tcPr>
          <w:p w14:paraId="23A4E5A3" w14:textId="00D02E1A" w:rsidR="00FB7FD3" w:rsidRDefault="00FB7FD3" w:rsidP="00C8609E">
            <w:pPr>
              <w:spacing w:line="480" w:lineRule="auto"/>
              <w:rPr>
                <w:rFonts w:asciiTheme="majorBidi" w:eastAsia="Times New Roman" w:hAnsiTheme="majorBidi" w:cstheme="majorBidi"/>
                <w:color w:val="000000"/>
              </w:rPr>
            </w:pPr>
            <w:r>
              <w:rPr>
                <w:rFonts w:asciiTheme="majorBidi" w:eastAsia="Times New Roman" w:hAnsiTheme="majorBidi" w:cstheme="majorBidi"/>
                <w:color w:val="000000"/>
              </w:rPr>
              <w:t>FIGURE 2. Legend</w:t>
            </w:r>
          </w:p>
        </w:tc>
      </w:tr>
    </w:tbl>
    <w:p w14:paraId="4757D09B" w14:textId="77777777" w:rsidR="007866E2" w:rsidRDefault="007866E2">
      <w:pPr>
        <w:rPr>
          <w:rFonts w:asciiTheme="majorBidi" w:eastAsia="Times New Roman" w:hAnsiTheme="majorBidi" w:cstheme="majorBidi"/>
          <w:b/>
          <w:bCs/>
          <w:color w:val="000000"/>
        </w:rPr>
      </w:pPr>
      <w:r>
        <w:rPr>
          <w:rFonts w:asciiTheme="majorBidi" w:hAnsiTheme="majorBidi" w:cstheme="majorBidi"/>
          <w:b/>
          <w:bCs/>
          <w:color w:val="000000"/>
        </w:rPr>
        <w:br w:type="page"/>
      </w:r>
    </w:p>
    <w:p w14:paraId="7684C07D" w14:textId="7AC08914"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DISCUSSION</w:t>
      </w:r>
    </w:p>
    <w:p w14:paraId="34EC7ADF" w14:textId="04CEB8EF" w:rsidR="00DF69C0" w:rsidRPr="00DF69C0" w:rsidRDefault="00FB7FD3" w:rsidP="00DF69C0">
      <w:pPr>
        <w:pStyle w:val="ListParagraph"/>
        <w:numPr>
          <w:ilvl w:val="0"/>
          <w:numId w:val="13"/>
        </w:numPr>
        <w:spacing w:line="480" w:lineRule="auto"/>
        <w:rPr>
          <w:rFonts w:asciiTheme="majorBidi" w:hAnsiTheme="majorBidi" w:cstheme="majorBidi"/>
          <w:color w:val="000000"/>
          <w:sz w:val="20"/>
          <w:szCs w:val="20"/>
        </w:rPr>
      </w:pPr>
      <w:r>
        <w:rPr>
          <w:rFonts w:asciiTheme="majorBidi" w:hAnsiTheme="majorBidi" w:cstheme="majorBidi"/>
          <w:color w:val="000000"/>
          <w:sz w:val="20"/>
          <w:szCs w:val="20"/>
        </w:rPr>
        <w:t xml:space="preserve">Total manuscript word limit is 2000 words, this section should be kept below approximately 500 words. </w:t>
      </w:r>
    </w:p>
    <w:p w14:paraId="47998366" w14:textId="77777777" w:rsidR="00FB7FD3" w:rsidRPr="00FB7FD3" w:rsidRDefault="00DF69C0" w:rsidP="00DF69C0">
      <w:pPr>
        <w:pStyle w:val="ListParagraph"/>
        <w:numPr>
          <w:ilvl w:val="0"/>
          <w:numId w:val="13"/>
        </w:numPr>
        <w:spacing w:line="480" w:lineRule="auto"/>
        <w:rPr>
          <w:rFonts w:asciiTheme="majorBidi" w:eastAsia="Times New Roman" w:hAnsiTheme="majorBidi" w:cstheme="majorBidi"/>
          <w:color w:val="000000"/>
        </w:rPr>
      </w:pPr>
      <w:r w:rsidRPr="00DF69C0">
        <w:rPr>
          <w:rFonts w:asciiTheme="majorBidi" w:hAnsiTheme="majorBidi" w:cstheme="majorBidi"/>
          <w:color w:val="000000"/>
          <w:sz w:val="20"/>
          <w:szCs w:val="20"/>
        </w:rPr>
        <w:t>Discussion should include separate paragraphs</w:t>
      </w:r>
      <w:r w:rsidR="00FB7FD3">
        <w:rPr>
          <w:rFonts w:asciiTheme="majorBidi" w:hAnsiTheme="majorBidi" w:cstheme="majorBidi"/>
          <w:color w:val="000000"/>
          <w:sz w:val="20"/>
          <w:szCs w:val="20"/>
        </w:rPr>
        <w:t xml:space="preserve"> and review the available evidence of the outcomes related to the surgical technique being described. </w:t>
      </w:r>
    </w:p>
    <w:p w14:paraId="33E05A14" w14:textId="3BD886A5" w:rsidR="007866E2" w:rsidRPr="00787490" w:rsidRDefault="00FB7FD3" w:rsidP="00FB7FD3">
      <w:pPr>
        <w:pStyle w:val="ListParagraph"/>
        <w:numPr>
          <w:ilvl w:val="0"/>
          <w:numId w:val="13"/>
        </w:numPr>
        <w:spacing w:line="480" w:lineRule="auto"/>
        <w:rPr>
          <w:rFonts w:asciiTheme="majorBidi" w:eastAsia="Times New Roman" w:hAnsiTheme="majorBidi" w:cstheme="majorBidi"/>
          <w:color w:val="000000"/>
        </w:rPr>
      </w:pPr>
      <w:r>
        <w:rPr>
          <w:rFonts w:asciiTheme="majorBidi" w:hAnsiTheme="majorBidi" w:cstheme="majorBidi"/>
          <w:color w:val="000000"/>
          <w:sz w:val="20"/>
          <w:szCs w:val="20"/>
        </w:rPr>
        <w:t>The discussion section can end with future directions for improvement, investigation, or innovation of the surgical technique being discussed.</w:t>
      </w:r>
    </w:p>
    <w:p w14:paraId="7CB244ED" w14:textId="05A23AAA" w:rsidR="00787490" w:rsidRPr="00FB7FD3" w:rsidRDefault="00787490" w:rsidP="00FB7FD3">
      <w:pPr>
        <w:pStyle w:val="ListParagraph"/>
        <w:numPr>
          <w:ilvl w:val="0"/>
          <w:numId w:val="13"/>
        </w:numPr>
        <w:spacing w:line="480" w:lineRule="auto"/>
        <w:rPr>
          <w:rFonts w:asciiTheme="majorBidi" w:eastAsia="Times New Roman" w:hAnsiTheme="majorBidi" w:cstheme="majorBidi"/>
          <w:color w:val="000000"/>
        </w:rPr>
      </w:pPr>
      <w:r>
        <w:rPr>
          <w:rFonts w:asciiTheme="majorBidi" w:hAnsiTheme="majorBidi" w:cstheme="majorBidi"/>
          <w:color w:val="000000"/>
          <w:sz w:val="20"/>
          <w:szCs w:val="20"/>
        </w:rPr>
        <w:t>The Pearls &amp; Pitfalls table should follow this section.</w:t>
      </w:r>
    </w:p>
    <w:tbl>
      <w:tblPr>
        <w:tblStyle w:val="TableGrid"/>
        <w:tblW w:w="0" w:type="auto"/>
        <w:tblInd w:w="720" w:type="dxa"/>
        <w:tblLook w:val="04A0" w:firstRow="1" w:lastRow="0" w:firstColumn="1" w:lastColumn="0" w:noHBand="0" w:noVBand="1"/>
      </w:tblPr>
      <w:tblGrid>
        <w:gridCol w:w="4305"/>
        <w:gridCol w:w="4325"/>
      </w:tblGrid>
      <w:tr w:rsidR="00787490" w:rsidRPr="00787490" w14:paraId="1E5B80AD" w14:textId="77777777" w:rsidTr="00787490">
        <w:tc>
          <w:tcPr>
            <w:tcW w:w="4675" w:type="dxa"/>
          </w:tcPr>
          <w:p w14:paraId="0287E454" w14:textId="5F68DBA6" w:rsidR="00787490" w:rsidRPr="00787490" w:rsidRDefault="00787490" w:rsidP="00787490">
            <w:pPr>
              <w:pStyle w:val="ListParagraph"/>
              <w:spacing w:line="480" w:lineRule="auto"/>
              <w:ind w:left="0"/>
              <w:jc w:val="center"/>
              <w:rPr>
                <w:rFonts w:asciiTheme="majorBidi" w:hAnsiTheme="majorBidi" w:cstheme="majorBidi"/>
                <w:color w:val="000000"/>
                <w:u w:val="single"/>
              </w:rPr>
            </w:pPr>
            <w:r w:rsidRPr="00787490">
              <w:rPr>
                <w:rFonts w:asciiTheme="majorBidi" w:hAnsiTheme="majorBidi" w:cstheme="majorBidi"/>
                <w:color w:val="000000"/>
                <w:u w:val="single"/>
              </w:rPr>
              <w:t>PEARLS</w:t>
            </w:r>
          </w:p>
        </w:tc>
        <w:tc>
          <w:tcPr>
            <w:tcW w:w="4675" w:type="dxa"/>
          </w:tcPr>
          <w:p w14:paraId="324F1168" w14:textId="5BC3D0FB" w:rsidR="00787490" w:rsidRPr="00787490" w:rsidRDefault="00787490" w:rsidP="00787490">
            <w:pPr>
              <w:pStyle w:val="ListParagraph"/>
              <w:spacing w:line="480" w:lineRule="auto"/>
              <w:ind w:left="0"/>
              <w:jc w:val="center"/>
              <w:rPr>
                <w:rFonts w:asciiTheme="majorBidi" w:hAnsiTheme="majorBidi" w:cstheme="majorBidi"/>
                <w:color w:val="000000"/>
                <w:u w:val="single"/>
              </w:rPr>
            </w:pPr>
            <w:r w:rsidRPr="00787490">
              <w:rPr>
                <w:rFonts w:asciiTheme="majorBidi" w:hAnsiTheme="majorBidi" w:cstheme="majorBidi"/>
                <w:color w:val="000000"/>
                <w:u w:val="single"/>
              </w:rPr>
              <w:t>PITFALLS</w:t>
            </w:r>
          </w:p>
        </w:tc>
      </w:tr>
      <w:tr w:rsidR="00787490" w14:paraId="7BA0A381" w14:textId="77777777" w:rsidTr="00787490">
        <w:tc>
          <w:tcPr>
            <w:tcW w:w="4675" w:type="dxa"/>
            <w:tcBorders>
              <w:bottom w:val="single" w:sz="4" w:space="0" w:color="auto"/>
            </w:tcBorders>
          </w:tcPr>
          <w:p w14:paraId="376438AD" w14:textId="77777777" w:rsidR="00787490" w:rsidRDefault="00787490" w:rsidP="00787490">
            <w:pPr>
              <w:pStyle w:val="ListParagraph"/>
              <w:spacing w:line="480" w:lineRule="auto"/>
              <w:ind w:left="0"/>
              <w:rPr>
                <w:rFonts w:asciiTheme="majorBidi" w:hAnsiTheme="majorBidi" w:cstheme="majorBidi"/>
                <w:color w:val="000000"/>
              </w:rPr>
            </w:pPr>
          </w:p>
        </w:tc>
        <w:tc>
          <w:tcPr>
            <w:tcW w:w="4675" w:type="dxa"/>
            <w:tcBorders>
              <w:bottom w:val="single" w:sz="4" w:space="0" w:color="auto"/>
            </w:tcBorders>
          </w:tcPr>
          <w:p w14:paraId="1ADF17CC" w14:textId="77777777" w:rsidR="00787490" w:rsidRDefault="00787490" w:rsidP="00787490">
            <w:pPr>
              <w:pStyle w:val="ListParagraph"/>
              <w:spacing w:line="480" w:lineRule="auto"/>
              <w:ind w:left="0"/>
              <w:rPr>
                <w:rFonts w:asciiTheme="majorBidi" w:hAnsiTheme="majorBidi" w:cstheme="majorBidi"/>
                <w:color w:val="000000"/>
              </w:rPr>
            </w:pPr>
          </w:p>
        </w:tc>
      </w:tr>
      <w:tr w:rsidR="00787490" w14:paraId="64C16D60" w14:textId="77777777" w:rsidTr="00787490">
        <w:tc>
          <w:tcPr>
            <w:tcW w:w="4675" w:type="dxa"/>
            <w:tcBorders>
              <w:right w:val="nil"/>
            </w:tcBorders>
          </w:tcPr>
          <w:p w14:paraId="3731F5CA" w14:textId="7F179826" w:rsidR="00787490" w:rsidRDefault="00787490" w:rsidP="00787490">
            <w:pPr>
              <w:pStyle w:val="ListParagraph"/>
              <w:spacing w:line="480" w:lineRule="auto"/>
              <w:ind w:left="0"/>
              <w:rPr>
                <w:rFonts w:asciiTheme="majorBidi" w:hAnsiTheme="majorBidi" w:cstheme="majorBidi"/>
                <w:color w:val="000000"/>
              </w:rPr>
            </w:pPr>
            <w:r>
              <w:rPr>
                <w:rFonts w:asciiTheme="majorBidi" w:hAnsiTheme="majorBidi" w:cstheme="majorBidi"/>
                <w:color w:val="000000"/>
              </w:rPr>
              <w:t>TABLE 1. Pearls &amp; Pitfalls</w:t>
            </w:r>
          </w:p>
        </w:tc>
        <w:tc>
          <w:tcPr>
            <w:tcW w:w="4675" w:type="dxa"/>
            <w:tcBorders>
              <w:left w:val="nil"/>
            </w:tcBorders>
          </w:tcPr>
          <w:p w14:paraId="12AF28EB" w14:textId="77777777" w:rsidR="00787490" w:rsidRDefault="00787490" w:rsidP="00787490">
            <w:pPr>
              <w:pStyle w:val="ListParagraph"/>
              <w:spacing w:line="480" w:lineRule="auto"/>
              <w:ind w:left="0"/>
              <w:rPr>
                <w:rFonts w:asciiTheme="majorBidi" w:hAnsiTheme="majorBidi" w:cstheme="majorBidi"/>
                <w:color w:val="000000"/>
              </w:rPr>
            </w:pPr>
          </w:p>
        </w:tc>
      </w:tr>
    </w:tbl>
    <w:p w14:paraId="6576C187" w14:textId="01D718D5" w:rsidR="007517F0" w:rsidRPr="00DF69C0" w:rsidRDefault="007517F0" w:rsidP="00DF69C0">
      <w:pPr>
        <w:pStyle w:val="ListParagraph"/>
        <w:numPr>
          <w:ilvl w:val="0"/>
          <w:numId w:val="13"/>
        </w:numPr>
        <w:spacing w:line="480" w:lineRule="auto"/>
        <w:rPr>
          <w:rFonts w:asciiTheme="majorBidi" w:eastAsia="Times New Roman" w:hAnsiTheme="majorBidi" w:cstheme="majorBidi"/>
          <w:color w:val="000000"/>
        </w:rPr>
      </w:pPr>
      <w:r w:rsidRPr="00DF69C0">
        <w:rPr>
          <w:rFonts w:asciiTheme="majorBidi" w:hAnsiTheme="majorBidi" w:cstheme="majorBidi"/>
          <w:color w:val="000000"/>
        </w:rPr>
        <w:br w:type="page"/>
      </w:r>
    </w:p>
    <w:p w14:paraId="5298CA8A" w14:textId="77777777" w:rsidR="006039EA" w:rsidRDefault="006039EA" w:rsidP="006039EA">
      <w:pPr>
        <w:rPr>
          <w:rFonts w:ascii="Times New Roman" w:eastAsia="Times New Roman" w:hAnsi="Times New Roman" w:cs="Times New Roman"/>
          <w:b/>
          <w:bCs/>
          <w:color w:val="000000"/>
        </w:rPr>
      </w:pPr>
      <w:r>
        <w:rPr>
          <w:b/>
          <w:bCs/>
          <w:color w:val="000000"/>
        </w:rPr>
        <w:lastRenderedPageBreak/>
        <w:br w:type="page"/>
      </w:r>
    </w:p>
    <w:p w14:paraId="4A9EF68F" w14:textId="77777777" w:rsidR="006039EA" w:rsidRDefault="006039EA" w:rsidP="006039EA">
      <w:pPr>
        <w:pStyle w:val="font8"/>
        <w:spacing w:before="0" w:beforeAutospacing="0" w:after="0" w:afterAutospacing="0" w:line="480" w:lineRule="auto"/>
        <w:textAlignment w:val="baseline"/>
        <w:rPr>
          <w:color w:val="000000"/>
        </w:rPr>
      </w:pPr>
      <w:r>
        <w:rPr>
          <w:b/>
          <w:bCs/>
          <w:color w:val="000000"/>
        </w:rPr>
        <w:lastRenderedPageBreak/>
        <w:t>DECLARATION OF CONFLICT OF INTEREST</w:t>
      </w:r>
      <w:r w:rsidRPr="0075744D">
        <w:rPr>
          <w:color w:val="000000"/>
        </w:rPr>
        <w:t xml:space="preserve"> </w:t>
      </w:r>
    </w:p>
    <w:p w14:paraId="4F65B167" w14:textId="77777777" w:rsidR="006039EA" w:rsidRDefault="006039EA" w:rsidP="006039EA">
      <w:pPr>
        <w:pStyle w:val="font8"/>
        <w:numPr>
          <w:ilvl w:val="0"/>
          <w:numId w:val="22"/>
        </w:numPr>
        <w:spacing w:before="0" w:beforeAutospacing="0" w:after="0" w:afterAutospacing="0" w:line="480" w:lineRule="auto"/>
        <w:textAlignment w:val="baseline"/>
        <w:rPr>
          <w:color w:val="000000"/>
        </w:rPr>
      </w:pPr>
      <w:r w:rsidRPr="0075744D">
        <w:rPr>
          <w:color w:val="000000"/>
        </w:rPr>
        <w:t xml:space="preserve">All submissions must be accompanied by a declaration of conflict of interest. If </w:t>
      </w:r>
      <w:r>
        <w:rPr>
          <w:color w:val="000000"/>
        </w:rPr>
        <w:t>an author has</w:t>
      </w:r>
      <w:r w:rsidRPr="0075744D">
        <w:rPr>
          <w:color w:val="000000"/>
        </w:rPr>
        <w:t xml:space="preserve"> a</w:t>
      </w:r>
      <w:r>
        <w:rPr>
          <w:color w:val="000000"/>
        </w:rPr>
        <w:t xml:space="preserve"> potential</w:t>
      </w:r>
      <w:r w:rsidRPr="0075744D">
        <w:rPr>
          <w:color w:val="000000"/>
        </w:rPr>
        <w:t xml:space="preserve"> conflict of interest, please declare </w:t>
      </w:r>
      <w:r>
        <w:rPr>
          <w:color w:val="000000"/>
        </w:rPr>
        <w:t xml:space="preserve">it here and be specific to the author with the conflict. </w:t>
      </w:r>
    </w:p>
    <w:p w14:paraId="0B539403" w14:textId="77777777" w:rsidR="006039EA" w:rsidRDefault="006039EA" w:rsidP="006039EA">
      <w:pPr>
        <w:pStyle w:val="font8"/>
        <w:numPr>
          <w:ilvl w:val="0"/>
          <w:numId w:val="22"/>
        </w:numPr>
        <w:spacing w:before="0" w:beforeAutospacing="0" w:after="0" w:afterAutospacing="0" w:line="480" w:lineRule="auto"/>
        <w:textAlignment w:val="baseline"/>
        <w:rPr>
          <w:color w:val="000000"/>
        </w:rPr>
      </w:pPr>
      <w:r>
        <w:rPr>
          <w:color w:val="000000"/>
        </w:rPr>
        <w:t>If no</w:t>
      </w:r>
      <w:r w:rsidRPr="0075744D">
        <w:rPr>
          <w:color w:val="000000"/>
        </w:rPr>
        <w:t xml:space="preserve"> author(s)</w:t>
      </w:r>
      <w:r>
        <w:rPr>
          <w:color w:val="000000"/>
        </w:rPr>
        <w:t xml:space="preserve"> have a conflict, state: “The authors do</w:t>
      </w:r>
      <w:r w:rsidRPr="0075744D">
        <w:rPr>
          <w:color w:val="000000"/>
        </w:rPr>
        <w:t xml:space="preserve"> NOT have any potential conflicts of interest </w:t>
      </w:r>
      <w:r>
        <w:rPr>
          <w:color w:val="000000"/>
        </w:rPr>
        <w:t>related to the content presented in</w:t>
      </w:r>
      <w:r w:rsidRPr="0075744D">
        <w:rPr>
          <w:color w:val="000000"/>
        </w:rPr>
        <w:t xml:space="preserve"> this manuscript.</w:t>
      </w:r>
      <w:r>
        <w:rPr>
          <w:color w:val="000000"/>
        </w:rPr>
        <w:t>”</w:t>
      </w:r>
    </w:p>
    <w:p w14:paraId="2061F788" w14:textId="77777777" w:rsidR="006039EA" w:rsidRDefault="006039EA" w:rsidP="006039EA">
      <w:pPr>
        <w:pStyle w:val="font8"/>
        <w:spacing w:before="0" w:beforeAutospacing="0" w:after="0" w:afterAutospacing="0" w:line="480" w:lineRule="auto"/>
        <w:textAlignment w:val="baseline"/>
        <w:rPr>
          <w:color w:val="000000"/>
        </w:rPr>
      </w:pPr>
    </w:p>
    <w:p w14:paraId="6961D7F9" w14:textId="77777777" w:rsidR="006039EA" w:rsidRDefault="006039EA" w:rsidP="006039EA">
      <w:pPr>
        <w:pStyle w:val="font8"/>
        <w:spacing w:before="0" w:beforeAutospacing="0" w:after="0" w:afterAutospacing="0" w:line="480" w:lineRule="auto"/>
        <w:textAlignment w:val="baseline"/>
        <w:rPr>
          <w:b/>
          <w:bCs/>
          <w:color w:val="000000"/>
        </w:rPr>
      </w:pPr>
    </w:p>
    <w:p w14:paraId="69A754CE" w14:textId="77777777" w:rsidR="006039EA" w:rsidRDefault="006039EA" w:rsidP="006039EA">
      <w:pPr>
        <w:pStyle w:val="font8"/>
        <w:spacing w:before="0" w:beforeAutospacing="0" w:after="0" w:afterAutospacing="0" w:line="480" w:lineRule="auto"/>
        <w:textAlignment w:val="baseline"/>
        <w:rPr>
          <w:color w:val="000000"/>
        </w:rPr>
      </w:pPr>
      <w:r>
        <w:rPr>
          <w:b/>
          <w:bCs/>
          <w:color w:val="000000"/>
        </w:rPr>
        <w:t>DECLARATION OF FUNDING</w:t>
      </w:r>
      <w:r w:rsidRPr="0075744D">
        <w:rPr>
          <w:color w:val="000000"/>
        </w:rPr>
        <w:t xml:space="preserve"> </w:t>
      </w:r>
    </w:p>
    <w:p w14:paraId="536D4B83" w14:textId="77777777" w:rsidR="006039EA" w:rsidRDefault="006039EA" w:rsidP="006039EA">
      <w:pPr>
        <w:pStyle w:val="font8"/>
        <w:numPr>
          <w:ilvl w:val="0"/>
          <w:numId w:val="23"/>
        </w:numPr>
        <w:spacing w:before="0" w:beforeAutospacing="0" w:after="0" w:afterAutospacing="0" w:line="480" w:lineRule="auto"/>
        <w:textAlignment w:val="baseline"/>
        <w:rPr>
          <w:color w:val="000000"/>
        </w:rPr>
      </w:pPr>
      <w:r w:rsidRPr="0075744D">
        <w:rPr>
          <w:color w:val="000000"/>
        </w:rPr>
        <w:t xml:space="preserve">All forms of financial support, including grants or pharmaceutical company support, should be mentioned </w:t>
      </w:r>
      <w:r>
        <w:rPr>
          <w:color w:val="000000"/>
        </w:rPr>
        <w:t>here</w:t>
      </w:r>
      <w:r w:rsidRPr="0075744D">
        <w:rPr>
          <w:color w:val="000000"/>
        </w:rPr>
        <w:t xml:space="preserve">. </w:t>
      </w:r>
    </w:p>
    <w:p w14:paraId="22F6B0EA" w14:textId="77777777" w:rsidR="006039EA" w:rsidRPr="0075744D" w:rsidRDefault="006039EA" w:rsidP="006039EA">
      <w:pPr>
        <w:pStyle w:val="font8"/>
        <w:numPr>
          <w:ilvl w:val="0"/>
          <w:numId w:val="23"/>
        </w:numPr>
        <w:spacing w:before="0" w:beforeAutospacing="0" w:after="0" w:afterAutospacing="0" w:line="480" w:lineRule="auto"/>
        <w:textAlignment w:val="baseline"/>
        <w:rPr>
          <w:color w:val="000000"/>
        </w:rPr>
      </w:pPr>
      <w:r>
        <w:rPr>
          <w:color w:val="000000"/>
        </w:rPr>
        <w:t xml:space="preserve">If no </w:t>
      </w:r>
      <w:r w:rsidRPr="0075744D">
        <w:rPr>
          <w:color w:val="000000"/>
        </w:rPr>
        <w:t>author(s) received</w:t>
      </w:r>
      <w:r>
        <w:rPr>
          <w:color w:val="000000"/>
        </w:rPr>
        <w:t xml:space="preserve"> any financial support, state: “The authors received </w:t>
      </w:r>
      <w:r w:rsidRPr="0075744D">
        <w:rPr>
          <w:color w:val="000000"/>
        </w:rPr>
        <w:t>NO financial support for the preparation, research, authorship, and publication of this manuscript.</w:t>
      </w:r>
      <w:r>
        <w:rPr>
          <w:color w:val="000000"/>
        </w:rPr>
        <w:t>”</w:t>
      </w:r>
    </w:p>
    <w:p w14:paraId="6CEDD00E" w14:textId="77777777" w:rsidR="006039EA" w:rsidRPr="0075744D" w:rsidRDefault="006039EA" w:rsidP="006039EA">
      <w:pPr>
        <w:pStyle w:val="font8"/>
        <w:spacing w:before="0" w:beforeAutospacing="0" w:after="0" w:afterAutospacing="0" w:line="480" w:lineRule="auto"/>
        <w:textAlignment w:val="baseline"/>
        <w:rPr>
          <w:color w:val="000000"/>
        </w:rPr>
      </w:pPr>
    </w:p>
    <w:p w14:paraId="7A539B20" w14:textId="77777777" w:rsidR="006039EA" w:rsidRPr="000542DC" w:rsidRDefault="006039EA" w:rsidP="006039EA">
      <w:pPr>
        <w:spacing w:line="480" w:lineRule="auto"/>
        <w:rPr>
          <w:rFonts w:asciiTheme="majorBidi" w:hAnsiTheme="majorBidi" w:cstheme="majorBidi"/>
          <w:color w:val="000000"/>
        </w:rPr>
      </w:pPr>
    </w:p>
    <w:p w14:paraId="74730625" w14:textId="77777777" w:rsidR="006039EA" w:rsidRDefault="006039EA" w:rsidP="006039EA">
      <w:pPr>
        <w:pStyle w:val="font8"/>
        <w:spacing w:before="0" w:beforeAutospacing="0" w:after="0" w:afterAutospacing="0" w:line="480" w:lineRule="auto"/>
        <w:textAlignment w:val="baseline"/>
        <w:rPr>
          <w:color w:val="000000"/>
        </w:rPr>
      </w:pPr>
      <w:r>
        <w:rPr>
          <w:b/>
          <w:bCs/>
          <w:color w:val="000000"/>
        </w:rPr>
        <w:t>DECLARATION OF ETHICAL APPROVAL</w:t>
      </w:r>
      <w:r w:rsidRPr="0075744D">
        <w:rPr>
          <w:color w:val="000000"/>
        </w:rPr>
        <w:t xml:space="preserve"> </w:t>
      </w:r>
    </w:p>
    <w:p w14:paraId="3FED7EB4" w14:textId="78D8B181" w:rsidR="006039EA" w:rsidRPr="0075744D" w:rsidRDefault="006039EA" w:rsidP="006039EA">
      <w:pPr>
        <w:pStyle w:val="font8"/>
        <w:numPr>
          <w:ilvl w:val="0"/>
          <w:numId w:val="26"/>
        </w:numPr>
        <w:spacing w:before="0" w:beforeAutospacing="0" w:after="0" w:afterAutospacing="0" w:line="480" w:lineRule="auto"/>
        <w:textAlignment w:val="baseline"/>
        <w:rPr>
          <w:color w:val="000000"/>
        </w:rPr>
      </w:pPr>
      <w:r>
        <w:rPr>
          <w:color w:val="000000"/>
        </w:rPr>
        <w:t>Please state: “Institutional Review Board approval was not required for the production of this manuscript.”</w:t>
      </w:r>
    </w:p>
    <w:p w14:paraId="7621339C" w14:textId="15229855" w:rsidR="006039EA" w:rsidRPr="0075744D" w:rsidRDefault="006039EA" w:rsidP="006039EA">
      <w:pPr>
        <w:pStyle w:val="font8"/>
        <w:spacing w:before="0" w:beforeAutospacing="0" w:after="0" w:afterAutospacing="0" w:line="480" w:lineRule="auto"/>
        <w:ind w:left="360"/>
        <w:textAlignment w:val="baseline"/>
        <w:rPr>
          <w:color w:val="000000"/>
        </w:rPr>
      </w:pPr>
    </w:p>
    <w:p w14:paraId="72C5E9E6" w14:textId="77777777" w:rsidR="006039EA" w:rsidRPr="000542DC" w:rsidRDefault="006039EA" w:rsidP="006039EA">
      <w:pPr>
        <w:spacing w:line="480" w:lineRule="auto"/>
        <w:rPr>
          <w:rFonts w:asciiTheme="majorBidi" w:hAnsiTheme="majorBidi" w:cstheme="majorBidi"/>
          <w:color w:val="000000"/>
        </w:rPr>
      </w:pPr>
    </w:p>
    <w:p w14:paraId="2DAB01A2" w14:textId="77777777" w:rsidR="006039EA" w:rsidRDefault="006039EA" w:rsidP="006039EA">
      <w:pPr>
        <w:pStyle w:val="font8"/>
        <w:spacing w:before="0" w:beforeAutospacing="0" w:after="0" w:afterAutospacing="0" w:line="480" w:lineRule="auto"/>
        <w:textAlignment w:val="baseline"/>
        <w:rPr>
          <w:color w:val="000000"/>
        </w:rPr>
      </w:pPr>
      <w:r>
        <w:rPr>
          <w:b/>
          <w:bCs/>
          <w:color w:val="000000"/>
        </w:rPr>
        <w:t>DECLARATION OF INFORMED CONSENT</w:t>
      </w:r>
      <w:r w:rsidRPr="0075744D">
        <w:rPr>
          <w:color w:val="000000"/>
        </w:rPr>
        <w:t xml:space="preserve"> </w:t>
      </w:r>
    </w:p>
    <w:p w14:paraId="146A7F0B" w14:textId="3B9C0000" w:rsidR="006039EA" w:rsidRDefault="006039EA" w:rsidP="006039EA">
      <w:pPr>
        <w:pStyle w:val="font8"/>
        <w:numPr>
          <w:ilvl w:val="0"/>
          <w:numId w:val="25"/>
        </w:numPr>
        <w:spacing w:before="0" w:beforeAutospacing="0" w:after="0" w:afterAutospacing="0" w:line="480" w:lineRule="auto"/>
        <w:textAlignment w:val="baseline"/>
        <w:rPr>
          <w:color w:val="000000"/>
        </w:rPr>
      </w:pPr>
      <w:r w:rsidRPr="0075744D">
        <w:rPr>
          <w:color w:val="000000"/>
        </w:rPr>
        <w:t xml:space="preserve">Please </w:t>
      </w:r>
      <w:r>
        <w:rPr>
          <w:color w:val="000000"/>
        </w:rPr>
        <w:t>state: “T</w:t>
      </w:r>
      <w:r w:rsidRPr="0075744D">
        <w:rPr>
          <w:color w:val="000000"/>
        </w:rPr>
        <w:t>here is no information (names, initials, hospital identification numbers, or photograph</w:t>
      </w:r>
      <w:r>
        <w:rPr>
          <w:color w:val="000000"/>
        </w:rPr>
        <w:t>s / images</w:t>
      </w:r>
      <w:r w:rsidRPr="0075744D">
        <w:rPr>
          <w:color w:val="000000"/>
        </w:rPr>
        <w:t xml:space="preserve">) in the submitted manuscript that can be used to identify patients. </w:t>
      </w:r>
    </w:p>
    <w:p w14:paraId="54987EA5" w14:textId="77777777" w:rsidR="006039EA" w:rsidRPr="0075744D" w:rsidRDefault="006039EA" w:rsidP="006039EA">
      <w:pPr>
        <w:pStyle w:val="font8"/>
        <w:numPr>
          <w:ilvl w:val="0"/>
          <w:numId w:val="25"/>
        </w:numPr>
        <w:spacing w:before="0" w:beforeAutospacing="0" w:after="0" w:afterAutospacing="0" w:line="480" w:lineRule="auto"/>
        <w:textAlignment w:val="baseline"/>
        <w:rPr>
          <w:color w:val="000000"/>
        </w:rPr>
      </w:pPr>
      <w:r w:rsidRPr="0075744D">
        <w:rPr>
          <w:color w:val="000000"/>
        </w:rPr>
        <w:lastRenderedPageBreak/>
        <w:t>If there is identifiable information and this information is essential for scientific reasons, written informed consent must be obtained from the patient (parent or guardian) and submitted along with the manuscript</w:t>
      </w:r>
      <w:r>
        <w:rPr>
          <w:color w:val="000000"/>
        </w:rPr>
        <w:t xml:space="preserve"> as well as stated here that informed consent was obtained</w:t>
      </w:r>
      <w:r w:rsidRPr="0075744D">
        <w:rPr>
          <w:color w:val="000000"/>
        </w:rPr>
        <w:t>.</w:t>
      </w:r>
    </w:p>
    <w:p w14:paraId="793F5BE0" w14:textId="77777777" w:rsidR="006039EA" w:rsidRDefault="006039EA" w:rsidP="006039EA">
      <w:pPr>
        <w:spacing w:line="480" w:lineRule="auto"/>
        <w:rPr>
          <w:rFonts w:asciiTheme="majorBidi" w:hAnsiTheme="majorBidi" w:cstheme="majorBidi"/>
          <w:b/>
          <w:bCs/>
          <w:color w:val="000000"/>
        </w:rPr>
      </w:pPr>
    </w:p>
    <w:p w14:paraId="0EB49BB6" w14:textId="77777777" w:rsidR="006039EA" w:rsidRDefault="006039EA" w:rsidP="006039EA">
      <w:pPr>
        <w:spacing w:line="480" w:lineRule="auto"/>
        <w:rPr>
          <w:rFonts w:asciiTheme="majorBidi" w:hAnsiTheme="majorBidi" w:cstheme="majorBidi"/>
          <w:b/>
          <w:bCs/>
          <w:color w:val="000000"/>
        </w:rPr>
      </w:pPr>
    </w:p>
    <w:p w14:paraId="41C647FE" w14:textId="77777777" w:rsidR="006039EA" w:rsidRDefault="006039EA" w:rsidP="006039EA">
      <w:pPr>
        <w:pStyle w:val="font8"/>
        <w:spacing w:before="0" w:beforeAutospacing="0" w:after="0" w:afterAutospacing="0" w:line="480" w:lineRule="auto"/>
        <w:textAlignment w:val="baseline"/>
        <w:rPr>
          <w:color w:val="000000"/>
        </w:rPr>
      </w:pPr>
      <w:r>
        <w:rPr>
          <w:b/>
          <w:bCs/>
          <w:color w:val="000000"/>
        </w:rPr>
        <w:t>ACKNOWLEDGEMENT</w:t>
      </w:r>
    </w:p>
    <w:p w14:paraId="03F8D9FF" w14:textId="3D221907" w:rsidR="006039EA" w:rsidRDefault="006039EA" w:rsidP="006039EA">
      <w:pPr>
        <w:pStyle w:val="font8"/>
        <w:numPr>
          <w:ilvl w:val="1"/>
          <w:numId w:val="9"/>
        </w:numPr>
        <w:spacing w:before="0" w:beforeAutospacing="0" w:after="0" w:afterAutospacing="0" w:line="480" w:lineRule="auto"/>
        <w:textAlignment w:val="baseline"/>
        <w:rPr>
          <w:color w:val="000000"/>
        </w:rPr>
      </w:pPr>
      <w:r w:rsidRPr="00F033EE">
        <w:rPr>
          <w:color w:val="000000"/>
        </w:rPr>
        <w:t>All persons who have made substantial contributions, but have not met the criteria for authorship, should be acknowledged here. Examples include somebody who provided technical help, writing or administrative assistance, or the head of the department that provided general support.</w:t>
      </w:r>
    </w:p>
    <w:p w14:paraId="791DBAD7" w14:textId="77777777" w:rsidR="006039EA" w:rsidRDefault="006039EA" w:rsidP="006039EA">
      <w:pPr>
        <w:pStyle w:val="font8"/>
        <w:spacing w:before="0" w:beforeAutospacing="0" w:after="0" w:afterAutospacing="0" w:line="480" w:lineRule="auto"/>
        <w:textAlignment w:val="baseline"/>
        <w:rPr>
          <w:color w:val="000000"/>
        </w:rPr>
      </w:pPr>
    </w:p>
    <w:p w14:paraId="1AD02F63" w14:textId="77777777" w:rsidR="006039EA" w:rsidRDefault="006039EA">
      <w:pPr>
        <w:rPr>
          <w:rFonts w:ascii="Times New Roman" w:eastAsia="Times New Roman" w:hAnsi="Times New Roman" w:cs="Times New Roman"/>
          <w:color w:val="000000"/>
        </w:rPr>
      </w:pPr>
      <w:r>
        <w:rPr>
          <w:color w:val="000000"/>
        </w:rPr>
        <w:br w:type="page"/>
      </w:r>
    </w:p>
    <w:p w14:paraId="55A12673" w14:textId="743E730A" w:rsidR="007517F0" w:rsidRDefault="007517F0" w:rsidP="006039EA">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REFERENCES</w:t>
      </w:r>
    </w:p>
    <w:p w14:paraId="166D91BB" w14:textId="5ADBFAE8" w:rsidR="00FB7FD3" w:rsidRDefault="00FB7FD3" w:rsidP="00FB7FD3">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A maximum of 10 references are allowed.</w:t>
      </w:r>
    </w:p>
    <w:p w14:paraId="096E1EEA" w14:textId="2EF8B612" w:rsidR="007517F0" w:rsidRPr="007517F0" w:rsidRDefault="007866E2" w:rsidP="00FB7FD3">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The reference</w:t>
      </w:r>
      <w:r w:rsidR="007517F0" w:rsidRPr="007517F0">
        <w:rPr>
          <w:color w:val="000000"/>
          <w:sz w:val="20"/>
          <w:szCs w:val="20"/>
        </w:rPr>
        <w:t xml:space="preserve"> style must be AMA style. Reference numbers must be superscript Arabic numerals. Use superscript numerals outside periods and commas, and inside colons and semicolons without space. References must be in numerical order in the text. Examples:</w:t>
      </w:r>
    </w:p>
    <w:p w14:paraId="60A4A3E3"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two largest studies to date included 35 patients</w:t>
      </w:r>
      <w:r w:rsidRPr="00604663">
        <w:rPr>
          <w:color w:val="000000"/>
          <w:sz w:val="20"/>
          <w:szCs w:val="20"/>
          <w:vertAlign w:val="superscript"/>
        </w:rPr>
        <w:t>2</w:t>
      </w:r>
      <w:r w:rsidRPr="007517F0">
        <w:rPr>
          <w:color w:val="000000"/>
          <w:sz w:val="20"/>
          <w:szCs w:val="20"/>
        </w:rPr>
        <w:t xml:space="preserve"> and 40 patients.</w:t>
      </w:r>
      <w:r w:rsidRPr="007517F0">
        <w:rPr>
          <w:color w:val="000000"/>
          <w:sz w:val="20"/>
          <w:szCs w:val="20"/>
          <w:vertAlign w:val="superscript"/>
        </w:rPr>
        <w:t>3</w:t>
      </w:r>
    </w:p>
    <w:p w14:paraId="2730341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derived data were as follows</w:t>
      </w:r>
      <w:r w:rsidRPr="007517F0">
        <w:rPr>
          <w:color w:val="000000"/>
          <w:sz w:val="20"/>
          <w:szCs w:val="20"/>
          <w:vertAlign w:val="superscript"/>
        </w:rPr>
        <w:t>3,4</w:t>
      </w:r>
      <w:r w:rsidRPr="007517F0">
        <w:rPr>
          <w:color w:val="000000"/>
          <w:sz w:val="20"/>
          <w:szCs w:val="20"/>
        </w:rPr>
        <w:t>:</w:t>
      </w:r>
    </w:p>
    <w:p w14:paraId="7F4B8DD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_As reported previously,</w:t>
      </w:r>
      <w:r w:rsidRPr="007517F0">
        <w:rPr>
          <w:color w:val="000000"/>
          <w:sz w:val="20"/>
          <w:szCs w:val="20"/>
          <w:vertAlign w:val="superscript"/>
        </w:rPr>
        <w:t>1,3-8,19</w:t>
      </w:r>
    </w:p>
    <w:p w14:paraId="49EB4062" w14:textId="12833D54"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p>
    <w:p w14:paraId="5F89DC74" w14:textId="4067C743" w:rsidR="00604663" w:rsidRPr="00787490" w:rsidRDefault="00604663" w:rsidP="00787490">
      <w:pPr>
        <w:rPr>
          <w:rFonts w:asciiTheme="majorBidi" w:eastAsia="Times New Roman" w:hAnsiTheme="majorBidi" w:cstheme="majorBidi"/>
          <w:b/>
          <w:bCs/>
          <w:color w:val="000000"/>
        </w:rPr>
      </w:pPr>
    </w:p>
    <w:sectPr w:rsidR="00604663" w:rsidRPr="00787490" w:rsidSect="00A30CDA">
      <w:headerReference w:type="default" r:id="rId8"/>
      <w:footerReference w:type="even" r:id="rId9"/>
      <w:footerReference w:type="default" r:id="rId10"/>
      <w:headerReference w:type="first" r:id="rId11"/>
      <w:pgSz w:w="12240" w:h="15840"/>
      <w:pgMar w:top="1440" w:right="1440" w:bottom="1440" w:left="1440" w:header="144"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8AB0" w14:textId="77777777" w:rsidR="00516470" w:rsidRDefault="00516470" w:rsidP="007517F0">
      <w:r>
        <w:separator/>
      </w:r>
    </w:p>
  </w:endnote>
  <w:endnote w:type="continuationSeparator" w:id="0">
    <w:p w14:paraId="4918C376" w14:textId="77777777" w:rsidR="00516470" w:rsidRDefault="00516470" w:rsidP="0075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3656161"/>
      <w:docPartObj>
        <w:docPartGallery w:val="Page Numbers (Bottom of Page)"/>
        <w:docPartUnique/>
      </w:docPartObj>
    </w:sdtPr>
    <w:sdtContent>
      <w:p w14:paraId="49ABE1C5" w14:textId="7A97D51F"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0CDA">
          <w:rPr>
            <w:rStyle w:val="PageNumber"/>
            <w:noProof/>
          </w:rPr>
          <w:t>2</w:t>
        </w:r>
        <w:r>
          <w:rPr>
            <w:rStyle w:val="PageNumber"/>
          </w:rPr>
          <w:fldChar w:fldCharType="end"/>
        </w:r>
      </w:p>
    </w:sdtContent>
  </w:sdt>
  <w:p w14:paraId="7370CE6B" w14:textId="77777777" w:rsidR="007517F0" w:rsidRDefault="0075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048251"/>
      <w:docPartObj>
        <w:docPartGallery w:val="Page Numbers (Bottom of Page)"/>
        <w:docPartUnique/>
      </w:docPartObj>
    </w:sdtPr>
    <w:sdtContent>
      <w:p w14:paraId="0CA96881" w14:textId="5AE504E6"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0B8992" w14:textId="77777777" w:rsidR="007517F0" w:rsidRDefault="0075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5C5C" w14:textId="77777777" w:rsidR="00516470" w:rsidRDefault="00516470" w:rsidP="007517F0">
      <w:r>
        <w:separator/>
      </w:r>
    </w:p>
  </w:footnote>
  <w:footnote w:type="continuationSeparator" w:id="0">
    <w:p w14:paraId="6A7925B3" w14:textId="77777777" w:rsidR="00516470" w:rsidRDefault="00516470" w:rsidP="0075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F773" w14:textId="7F968E02" w:rsidR="00A30CDA" w:rsidRPr="00A30CDA" w:rsidRDefault="00A30CDA" w:rsidP="00A30C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8E58" w14:textId="612E313B" w:rsidR="00A30CDA" w:rsidRDefault="00A30CDA" w:rsidP="00A30CDA">
    <w:pPr>
      <w:pStyle w:val="Header"/>
      <w:jc w:val="center"/>
    </w:pPr>
    <w:r>
      <w:rPr>
        <w:noProof/>
      </w:rPr>
      <w:drawing>
        <wp:inline distT="0" distB="0" distL="0" distR="0" wp14:anchorId="44239B6B" wp14:editId="0D60CF39">
          <wp:extent cx="4006073" cy="719015"/>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61957" cy="76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5E7"/>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875E5"/>
    <w:multiLevelType w:val="hybridMultilevel"/>
    <w:tmpl w:val="25349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4372"/>
    <w:multiLevelType w:val="hybridMultilevel"/>
    <w:tmpl w:val="C3088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52D96"/>
    <w:multiLevelType w:val="multilevel"/>
    <w:tmpl w:val="2CB4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C5B22"/>
    <w:multiLevelType w:val="hybridMultilevel"/>
    <w:tmpl w:val="BE8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B5D39"/>
    <w:multiLevelType w:val="multilevel"/>
    <w:tmpl w:val="53926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A497E"/>
    <w:multiLevelType w:val="multilevel"/>
    <w:tmpl w:val="6F64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5C6CF8"/>
    <w:multiLevelType w:val="multilevel"/>
    <w:tmpl w:val="7996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E1365C"/>
    <w:multiLevelType w:val="hybridMultilevel"/>
    <w:tmpl w:val="004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B5D0E"/>
    <w:multiLevelType w:val="multilevel"/>
    <w:tmpl w:val="59A8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634306"/>
    <w:multiLevelType w:val="multilevel"/>
    <w:tmpl w:val="E246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A640CC"/>
    <w:multiLevelType w:val="hybridMultilevel"/>
    <w:tmpl w:val="2218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64B12"/>
    <w:multiLevelType w:val="hybridMultilevel"/>
    <w:tmpl w:val="0E263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F041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A97CFB"/>
    <w:multiLevelType w:val="multilevel"/>
    <w:tmpl w:val="D55A5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971517"/>
    <w:multiLevelType w:val="hybridMultilevel"/>
    <w:tmpl w:val="0486E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44410"/>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1E5F1E"/>
    <w:multiLevelType w:val="hybridMultilevel"/>
    <w:tmpl w:val="E328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0277F"/>
    <w:multiLevelType w:val="hybridMultilevel"/>
    <w:tmpl w:val="48B4AA82"/>
    <w:lvl w:ilvl="0" w:tplc="0409000F">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27531"/>
    <w:multiLevelType w:val="hybridMultilevel"/>
    <w:tmpl w:val="8ECE0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54F57"/>
    <w:multiLevelType w:val="multilevel"/>
    <w:tmpl w:val="FF26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835F21"/>
    <w:multiLevelType w:val="multilevel"/>
    <w:tmpl w:val="6F4E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A2A3B"/>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CB1AA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1A2C91"/>
    <w:multiLevelType w:val="hybridMultilevel"/>
    <w:tmpl w:val="BE8466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4E69F9"/>
    <w:multiLevelType w:val="hybridMultilevel"/>
    <w:tmpl w:val="004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821744">
    <w:abstractNumId w:val="7"/>
  </w:num>
  <w:num w:numId="2" w16cid:durableId="2139372260">
    <w:abstractNumId w:val="5"/>
  </w:num>
  <w:num w:numId="3" w16cid:durableId="1669211288">
    <w:abstractNumId w:val="21"/>
  </w:num>
  <w:num w:numId="4" w16cid:durableId="1239247004">
    <w:abstractNumId w:val="9"/>
  </w:num>
  <w:num w:numId="5" w16cid:durableId="1254631874">
    <w:abstractNumId w:val="6"/>
  </w:num>
  <w:num w:numId="6" w16cid:durableId="414862097">
    <w:abstractNumId w:val="10"/>
  </w:num>
  <w:num w:numId="7" w16cid:durableId="1622347215">
    <w:abstractNumId w:val="20"/>
  </w:num>
  <w:num w:numId="8" w16cid:durableId="326633724">
    <w:abstractNumId w:val="23"/>
  </w:num>
  <w:num w:numId="9" w16cid:durableId="67771416">
    <w:abstractNumId w:val="14"/>
  </w:num>
  <w:num w:numId="10" w16cid:durableId="1223297112">
    <w:abstractNumId w:val="22"/>
  </w:num>
  <w:num w:numId="11" w16cid:durableId="1290286507">
    <w:abstractNumId w:val="13"/>
  </w:num>
  <w:num w:numId="12" w16cid:durableId="1123188614">
    <w:abstractNumId w:val="16"/>
  </w:num>
  <w:num w:numId="13" w16cid:durableId="1813713805">
    <w:abstractNumId w:val="0"/>
  </w:num>
  <w:num w:numId="14" w16cid:durableId="1663849158">
    <w:abstractNumId w:val="1"/>
  </w:num>
  <w:num w:numId="15" w16cid:durableId="348876487">
    <w:abstractNumId w:val="3"/>
  </w:num>
  <w:num w:numId="16" w16cid:durableId="1495485895">
    <w:abstractNumId w:val="18"/>
  </w:num>
  <w:num w:numId="17" w16cid:durableId="706104123">
    <w:abstractNumId w:val="2"/>
  </w:num>
  <w:num w:numId="18" w16cid:durableId="1377505134">
    <w:abstractNumId w:val="25"/>
  </w:num>
  <w:num w:numId="19" w16cid:durableId="1085347981">
    <w:abstractNumId w:val="8"/>
  </w:num>
  <w:num w:numId="20" w16cid:durableId="718210539">
    <w:abstractNumId w:val="11"/>
  </w:num>
  <w:num w:numId="21" w16cid:durableId="649670547">
    <w:abstractNumId w:val="15"/>
  </w:num>
  <w:num w:numId="22" w16cid:durableId="1466848375">
    <w:abstractNumId w:val="12"/>
  </w:num>
  <w:num w:numId="23" w16cid:durableId="534582335">
    <w:abstractNumId w:val="4"/>
  </w:num>
  <w:num w:numId="24" w16cid:durableId="1651516078">
    <w:abstractNumId w:val="24"/>
  </w:num>
  <w:num w:numId="25" w16cid:durableId="950740052">
    <w:abstractNumId w:val="19"/>
  </w:num>
  <w:num w:numId="26" w16cid:durableId="11440840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F0"/>
    <w:rsid w:val="00071345"/>
    <w:rsid w:val="0007170D"/>
    <w:rsid w:val="00090075"/>
    <w:rsid w:val="000D4053"/>
    <w:rsid w:val="000F4FA7"/>
    <w:rsid w:val="00130A88"/>
    <w:rsid w:val="00136A1A"/>
    <w:rsid w:val="00142917"/>
    <w:rsid w:val="00147BB0"/>
    <w:rsid w:val="0015130C"/>
    <w:rsid w:val="00157F06"/>
    <w:rsid w:val="0016525F"/>
    <w:rsid w:val="001B1038"/>
    <w:rsid w:val="00210E33"/>
    <w:rsid w:val="0021585B"/>
    <w:rsid w:val="002407EE"/>
    <w:rsid w:val="002749B8"/>
    <w:rsid w:val="00281B2D"/>
    <w:rsid w:val="002D186C"/>
    <w:rsid w:val="002D3F00"/>
    <w:rsid w:val="002E569A"/>
    <w:rsid w:val="00304AA9"/>
    <w:rsid w:val="00307E42"/>
    <w:rsid w:val="0031371E"/>
    <w:rsid w:val="00364CF5"/>
    <w:rsid w:val="00391E4B"/>
    <w:rsid w:val="003948A9"/>
    <w:rsid w:val="003A10DD"/>
    <w:rsid w:val="003C3067"/>
    <w:rsid w:val="003D1681"/>
    <w:rsid w:val="003F4A7B"/>
    <w:rsid w:val="0044792B"/>
    <w:rsid w:val="004646B3"/>
    <w:rsid w:val="00472813"/>
    <w:rsid w:val="004737F7"/>
    <w:rsid w:val="0049729C"/>
    <w:rsid w:val="004C2D2D"/>
    <w:rsid w:val="00506AED"/>
    <w:rsid w:val="00516470"/>
    <w:rsid w:val="0053115C"/>
    <w:rsid w:val="00532BD1"/>
    <w:rsid w:val="00556BA3"/>
    <w:rsid w:val="00564370"/>
    <w:rsid w:val="00572E5E"/>
    <w:rsid w:val="005A16A8"/>
    <w:rsid w:val="005A764B"/>
    <w:rsid w:val="005F079B"/>
    <w:rsid w:val="006039EA"/>
    <w:rsid w:val="00604663"/>
    <w:rsid w:val="006173B1"/>
    <w:rsid w:val="00617B80"/>
    <w:rsid w:val="00637E15"/>
    <w:rsid w:val="006523FF"/>
    <w:rsid w:val="00672EBE"/>
    <w:rsid w:val="00685161"/>
    <w:rsid w:val="006859A0"/>
    <w:rsid w:val="006920E6"/>
    <w:rsid w:val="006A1E98"/>
    <w:rsid w:val="006B4071"/>
    <w:rsid w:val="006C1C63"/>
    <w:rsid w:val="006C7F6D"/>
    <w:rsid w:val="006D5C63"/>
    <w:rsid w:val="006E2096"/>
    <w:rsid w:val="00701DA9"/>
    <w:rsid w:val="00704C71"/>
    <w:rsid w:val="00705F90"/>
    <w:rsid w:val="007517F0"/>
    <w:rsid w:val="0075271A"/>
    <w:rsid w:val="00767D7D"/>
    <w:rsid w:val="00771392"/>
    <w:rsid w:val="007866E2"/>
    <w:rsid w:val="00787490"/>
    <w:rsid w:val="00793C78"/>
    <w:rsid w:val="007B21D2"/>
    <w:rsid w:val="007D030C"/>
    <w:rsid w:val="008176CE"/>
    <w:rsid w:val="008250E7"/>
    <w:rsid w:val="00844681"/>
    <w:rsid w:val="0085024D"/>
    <w:rsid w:val="0086292F"/>
    <w:rsid w:val="008A102A"/>
    <w:rsid w:val="008B0BE2"/>
    <w:rsid w:val="008C2013"/>
    <w:rsid w:val="008C203E"/>
    <w:rsid w:val="008F1F59"/>
    <w:rsid w:val="00937733"/>
    <w:rsid w:val="00984A1B"/>
    <w:rsid w:val="0098513D"/>
    <w:rsid w:val="009A02CC"/>
    <w:rsid w:val="009A1C51"/>
    <w:rsid w:val="009B0E07"/>
    <w:rsid w:val="009B64CF"/>
    <w:rsid w:val="009C1A07"/>
    <w:rsid w:val="009E036D"/>
    <w:rsid w:val="00A20AEF"/>
    <w:rsid w:val="00A30CDA"/>
    <w:rsid w:val="00A31AC8"/>
    <w:rsid w:val="00A93C44"/>
    <w:rsid w:val="00AB129B"/>
    <w:rsid w:val="00B10AF2"/>
    <w:rsid w:val="00B3233B"/>
    <w:rsid w:val="00B440FF"/>
    <w:rsid w:val="00B56F6B"/>
    <w:rsid w:val="00B9242B"/>
    <w:rsid w:val="00BB6208"/>
    <w:rsid w:val="00BB7580"/>
    <w:rsid w:val="00BC20F5"/>
    <w:rsid w:val="00BF3815"/>
    <w:rsid w:val="00BF3EFA"/>
    <w:rsid w:val="00BF513C"/>
    <w:rsid w:val="00C118A7"/>
    <w:rsid w:val="00C14B40"/>
    <w:rsid w:val="00C36C73"/>
    <w:rsid w:val="00C411AF"/>
    <w:rsid w:val="00C7517C"/>
    <w:rsid w:val="00C86533"/>
    <w:rsid w:val="00CB10CE"/>
    <w:rsid w:val="00CB2C25"/>
    <w:rsid w:val="00CB392E"/>
    <w:rsid w:val="00CC2697"/>
    <w:rsid w:val="00CC3172"/>
    <w:rsid w:val="00CE4D12"/>
    <w:rsid w:val="00D04B44"/>
    <w:rsid w:val="00D15AF8"/>
    <w:rsid w:val="00D53FAC"/>
    <w:rsid w:val="00D65EA3"/>
    <w:rsid w:val="00DA2BE2"/>
    <w:rsid w:val="00DD7FB6"/>
    <w:rsid w:val="00DF69C0"/>
    <w:rsid w:val="00E10AED"/>
    <w:rsid w:val="00E123DB"/>
    <w:rsid w:val="00E31D8F"/>
    <w:rsid w:val="00E4273F"/>
    <w:rsid w:val="00E64D92"/>
    <w:rsid w:val="00E7253F"/>
    <w:rsid w:val="00EA5000"/>
    <w:rsid w:val="00EA749C"/>
    <w:rsid w:val="00EB0AEF"/>
    <w:rsid w:val="00ED41B5"/>
    <w:rsid w:val="00ED6A84"/>
    <w:rsid w:val="00F018D6"/>
    <w:rsid w:val="00F17B05"/>
    <w:rsid w:val="00F24009"/>
    <w:rsid w:val="00F2674B"/>
    <w:rsid w:val="00F413B9"/>
    <w:rsid w:val="00F5363D"/>
    <w:rsid w:val="00F541D6"/>
    <w:rsid w:val="00F57257"/>
    <w:rsid w:val="00F70D10"/>
    <w:rsid w:val="00FA3430"/>
    <w:rsid w:val="00FA439F"/>
    <w:rsid w:val="00FB7FD3"/>
    <w:rsid w:val="00FD549E"/>
    <w:rsid w:val="00FE17BE"/>
    <w:rsid w:val="00FE2962"/>
    <w:rsid w:val="00FE6DA0"/>
    <w:rsid w:val="00FF40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BE672"/>
  <w15:chartTrackingRefBased/>
  <w15:docId w15:val="{62AB5AEF-789C-984D-8957-1D0E4675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8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813"/>
    <w:rPr>
      <w:rFonts w:ascii="Times New Roman" w:hAnsi="Times New Roman" w:cs="Times New Roman"/>
      <w:sz w:val="18"/>
      <w:szCs w:val="18"/>
    </w:rPr>
  </w:style>
  <w:style w:type="paragraph" w:customStyle="1" w:styleId="font8">
    <w:name w:val="font_8"/>
    <w:basedOn w:val="Normal"/>
    <w:rsid w:val="007517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517F0"/>
    <w:rPr>
      <w:color w:val="0000FF"/>
      <w:u w:val="single"/>
    </w:rPr>
  </w:style>
  <w:style w:type="paragraph" w:styleId="Footer">
    <w:name w:val="footer"/>
    <w:basedOn w:val="Normal"/>
    <w:link w:val="FooterChar"/>
    <w:uiPriority w:val="99"/>
    <w:unhideWhenUsed/>
    <w:rsid w:val="007517F0"/>
    <w:pPr>
      <w:tabs>
        <w:tab w:val="center" w:pos="4680"/>
        <w:tab w:val="right" w:pos="9360"/>
      </w:tabs>
    </w:pPr>
  </w:style>
  <w:style w:type="character" w:customStyle="1" w:styleId="FooterChar">
    <w:name w:val="Footer Char"/>
    <w:basedOn w:val="DefaultParagraphFont"/>
    <w:link w:val="Footer"/>
    <w:uiPriority w:val="99"/>
    <w:rsid w:val="007517F0"/>
  </w:style>
  <w:style w:type="character" w:styleId="PageNumber">
    <w:name w:val="page number"/>
    <w:basedOn w:val="DefaultParagraphFont"/>
    <w:uiPriority w:val="99"/>
    <w:semiHidden/>
    <w:unhideWhenUsed/>
    <w:rsid w:val="007517F0"/>
  </w:style>
  <w:style w:type="character" w:styleId="LineNumber">
    <w:name w:val="line number"/>
    <w:basedOn w:val="DefaultParagraphFont"/>
    <w:uiPriority w:val="99"/>
    <w:semiHidden/>
    <w:unhideWhenUsed/>
    <w:rsid w:val="007517F0"/>
  </w:style>
  <w:style w:type="paragraph" w:styleId="ListParagraph">
    <w:name w:val="List Paragraph"/>
    <w:basedOn w:val="Normal"/>
    <w:uiPriority w:val="34"/>
    <w:qFormat/>
    <w:rsid w:val="007517F0"/>
    <w:pPr>
      <w:ind w:left="720"/>
      <w:contextualSpacing/>
    </w:pPr>
  </w:style>
  <w:style w:type="paragraph" w:styleId="Header">
    <w:name w:val="header"/>
    <w:basedOn w:val="Normal"/>
    <w:link w:val="HeaderChar"/>
    <w:uiPriority w:val="99"/>
    <w:unhideWhenUsed/>
    <w:rsid w:val="00A30CDA"/>
    <w:pPr>
      <w:tabs>
        <w:tab w:val="center" w:pos="4680"/>
        <w:tab w:val="right" w:pos="9360"/>
      </w:tabs>
    </w:pPr>
  </w:style>
  <w:style w:type="character" w:customStyle="1" w:styleId="HeaderChar">
    <w:name w:val="Header Char"/>
    <w:basedOn w:val="DefaultParagraphFont"/>
    <w:link w:val="Header"/>
    <w:uiPriority w:val="99"/>
    <w:rsid w:val="00A30CDA"/>
  </w:style>
  <w:style w:type="character" w:customStyle="1" w:styleId="color11">
    <w:name w:val="color_11"/>
    <w:basedOn w:val="DefaultParagraphFont"/>
    <w:rsid w:val="00FB7FD3"/>
  </w:style>
  <w:style w:type="table" w:styleId="TableGrid">
    <w:name w:val="Table Grid"/>
    <w:basedOn w:val="TableNormal"/>
    <w:uiPriority w:val="39"/>
    <w:rsid w:val="00FB7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1382">
      <w:bodyDiv w:val="1"/>
      <w:marLeft w:val="0"/>
      <w:marRight w:val="0"/>
      <w:marTop w:val="0"/>
      <w:marBottom w:val="0"/>
      <w:divBdr>
        <w:top w:val="none" w:sz="0" w:space="0" w:color="auto"/>
        <w:left w:val="none" w:sz="0" w:space="0" w:color="auto"/>
        <w:bottom w:val="none" w:sz="0" w:space="0" w:color="auto"/>
        <w:right w:val="none" w:sz="0" w:space="0" w:color="auto"/>
      </w:divBdr>
    </w:div>
    <w:div w:id="736131801">
      <w:bodyDiv w:val="1"/>
      <w:marLeft w:val="0"/>
      <w:marRight w:val="0"/>
      <w:marTop w:val="0"/>
      <w:marBottom w:val="0"/>
      <w:divBdr>
        <w:top w:val="none" w:sz="0" w:space="0" w:color="auto"/>
        <w:left w:val="none" w:sz="0" w:space="0" w:color="auto"/>
        <w:bottom w:val="none" w:sz="0" w:space="0" w:color="auto"/>
        <w:right w:val="none" w:sz="0" w:space="0" w:color="auto"/>
      </w:divBdr>
    </w:div>
    <w:div w:id="994264312">
      <w:bodyDiv w:val="1"/>
      <w:marLeft w:val="0"/>
      <w:marRight w:val="0"/>
      <w:marTop w:val="0"/>
      <w:marBottom w:val="0"/>
      <w:divBdr>
        <w:top w:val="none" w:sz="0" w:space="0" w:color="auto"/>
        <w:left w:val="none" w:sz="0" w:space="0" w:color="auto"/>
        <w:bottom w:val="none" w:sz="0" w:space="0" w:color="auto"/>
        <w:right w:val="none" w:sz="0" w:space="0" w:color="auto"/>
      </w:divBdr>
    </w:div>
    <w:div w:id="1350252657">
      <w:bodyDiv w:val="1"/>
      <w:marLeft w:val="0"/>
      <w:marRight w:val="0"/>
      <w:marTop w:val="0"/>
      <w:marBottom w:val="0"/>
      <w:divBdr>
        <w:top w:val="none" w:sz="0" w:space="0" w:color="auto"/>
        <w:left w:val="none" w:sz="0" w:space="0" w:color="auto"/>
        <w:bottom w:val="none" w:sz="0" w:space="0" w:color="auto"/>
        <w:right w:val="none" w:sz="0" w:space="0" w:color="auto"/>
      </w:divBdr>
    </w:div>
    <w:div w:id="1442804073">
      <w:bodyDiv w:val="1"/>
      <w:marLeft w:val="0"/>
      <w:marRight w:val="0"/>
      <w:marTop w:val="0"/>
      <w:marBottom w:val="0"/>
      <w:divBdr>
        <w:top w:val="none" w:sz="0" w:space="0" w:color="auto"/>
        <w:left w:val="none" w:sz="0" w:space="0" w:color="auto"/>
        <w:bottom w:val="none" w:sz="0" w:space="0" w:color="auto"/>
        <w:right w:val="none" w:sz="0" w:space="0" w:color="auto"/>
      </w:divBdr>
    </w:div>
    <w:div w:id="1520239417">
      <w:bodyDiv w:val="1"/>
      <w:marLeft w:val="0"/>
      <w:marRight w:val="0"/>
      <w:marTop w:val="0"/>
      <w:marBottom w:val="0"/>
      <w:divBdr>
        <w:top w:val="none" w:sz="0" w:space="0" w:color="auto"/>
        <w:left w:val="none" w:sz="0" w:space="0" w:color="auto"/>
        <w:bottom w:val="none" w:sz="0" w:space="0" w:color="auto"/>
        <w:right w:val="none" w:sz="0" w:space="0" w:color="auto"/>
      </w:divBdr>
    </w:div>
    <w:div w:id="1871912442">
      <w:bodyDiv w:val="1"/>
      <w:marLeft w:val="0"/>
      <w:marRight w:val="0"/>
      <w:marTop w:val="0"/>
      <w:marBottom w:val="0"/>
      <w:divBdr>
        <w:top w:val="none" w:sz="0" w:space="0" w:color="auto"/>
        <w:left w:val="none" w:sz="0" w:space="0" w:color="auto"/>
        <w:bottom w:val="none" w:sz="0" w:space="0" w:color="auto"/>
        <w:right w:val="none" w:sz="0" w:space="0" w:color="auto"/>
      </w:divBdr>
    </w:div>
    <w:div w:id="1899970113">
      <w:bodyDiv w:val="1"/>
      <w:marLeft w:val="0"/>
      <w:marRight w:val="0"/>
      <w:marTop w:val="0"/>
      <w:marBottom w:val="0"/>
      <w:divBdr>
        <w:top w:val="none" w:sz="0" w:space="0" w:color="auto"/>
        <w:left w:val="none" w:sz="0" w:space="0" w:color="auto"/>
        <w:bottom w:val="none" w:sz="0" w:space="0" w:color="auto"/>
        <w:right w:val="none" w:sz="0" w:space="0" w:color="auto"/>
      </w:divBdr>
    </w:div>
    <w:div w:id="19498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Kachooei</dc:creator>
  <cp:keywords/>
  <dc:description/>
  <cp:lastModifiedBy>ASIF ILYAS</cp:lastModifiedBy>
  <cp:revision>13</cp:revision>
  <dcterms:created xsi:type="dcterms:W3CDTF">2022-12-26T20:49:00Z</dcterms:created>
  <dcterms:modified xsi:type="dcterms:W3CDTF">2023-12-01T14:57:00Z</dcterms:modified>
</cp:coreProperties>
</file>