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AF12" w14:textId="77777777" w:rsidR="00F933ED" w:rsidRDefault="00F933ED" w:rsidP="00F933ED"/>
    <w:tbl>
      <w:tblPr>
        <w:tblStyle w:val="TableGrid"/>
        <w:tblW w:w="0" w:type="auto"/>
        <w:tblLook w:val="04A0" w:firstRow="1" w:lastRow="0" w:firstColumn="1" w:lastColumn="0" w:noHBand="0" w:noVBand="1"/>
      </w:tblPr>
      <w:tblGrid>
        <w:gridCol w:w="9350"/>
      </w:tblGrid>
      <w:tr w:rsidR="00F933ED" w14:paraId="62DF7A36" w14:textId="77777777" w:rsidTr="00C8609E">
        <w:tc>
          <w:tcPr>
            <w:tcW w:w="9350" w:type="dxa"/>
          </w:tcPr>
          <w:p w14:paraId="1F1E1FFB" w14:textId="47158143" w:rsidR="00F933ED" w:rsidRDefault="00EE7E2D" w:rsidP="00C8609E">
            <w:pPr>
              <w:spacing w:line="480" w:lineRule="auto"/>
              <w:rPr>
                <w:rFonts w:asciiTheme="majorBidi" w:hAnsiTheme="majorBidi" w:cstheme="majorBidi"/>
                <w:b/>
                <w:bCs/>
              </w:rPr>
            </w:pPr>
            <w:r>
              <w:rPr>
                <w:rFonts w:asciiTheme="majorBidi" w:hAnsiTheme="majorBidi" w:cstheme="majorBidi"/>
                <w:b/>
                <w:bCs/>
              </w:rPr>
              <w:t>General Instructions</w:t>
            </w:r>
          </w:p>
          <w:p w14:paraId="70F359B9" w14:textId="30067210" w:rsidR="00F933ED" w:rsidRDefault="00F933ED"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Total manuscript limit is </w:t>
            </w:r>
            <w:r w:rsidR="00F86D57">
              <w:rPr>
                <w:color w:val="000000"/>
                <w:sz w:val="20"/>
                <w:szCs w:val="20"/>
              </w:rPr>
              <w:t>3</w:t>
            </w:r>
            <w:r>
              <w:rPr>
                <w:color w:val="000000"/>
                <w:sz w:val="20"/>
                <w:szCs w:val="20"/>
              </w:rPr>
              <w:t xml:space="preserve">000 words (including Abstract) and max of </w:t>
            </w:r>
            <w:r w:rsidR="00F86D57">
              <w:rPr>
                <w:color w:val="000000"/>
                <w:sz w:val="20"/>
                <w:szCs w:val="20"/>
              </w:rPr>
              <w:t>75</w:t>
            </w:r>
            <w:r>
              <w:rPr>
                <w:color w:val="000000"/>
                <w:sz w:val="20"/>
                <w:szCs w:val="20"/>
              </w:rPr>
              <w:t xml:space="preserve"> References.</w:t>
            </w:r>
          </w:p>
          <w:p w14:paraId="1E7F3B2D" w14:textId="77777777" w:rsidR="00F3443B" w:rsidRDefault="00F3443B"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Sentences cannot start with a number, unless the number is spelled out.</w:t>
            </w:r>
          </w:p>
          <w:p w14:paraId="120DFAC0" w14:textId="77777777" w:rsidR="00F3443B" w:rsidRPr="00F933ED" w:rsidRDefault="00F3443B"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No patient identifying information can be included.</w:t>
            </w:r>
          </w:p>
          <w:p w14:paraId="0252AAC8" w14:textId="6D8341E0" w:rsidR="00F86D57" w:rsidRDefault="00F86D57"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PRISMA Guidelines should be followed with a PRISMA flow diagram included as one of the Figures.</w:t>
            </w:r>
          </w:p>
          <w:p w14:paraId="42381C29" w14:textId="14CBF2DA" w:rsidR="00F933ED" w:rsidRDefault="00F933ED"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The manuscript sections should include Title, Authors, Abstract, Introduction, Methods, Results, Discussion, Conclusions, </w:t>
            </w:r>
            <w:r w:rsidR="00EE7E2D">
              <w:rPr>
                <w:color w:val="000000"/>
                <w:sz w:val="20"/>
                <w:szCs w:val="20"/>
              </w:rPr>
              <w:t xml:space="preserve">and </w:t>
            </w:r>
            <w:r>
              <w:rPr>
                <w:color w:val="000000"/>
                <w:sz w:val="20"/>
                <w:szCs w:val="20"/>
              </w:rPr>
              <w:t>References.</w:t>
            </w:r>
          </w:p>
          <w:p w14:paraId="00249896" w14:textId="77777777" w:rsidR="00F3443B" w:rsidRDefault="00F3443B"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A maximum of 3 Figures and / or Tables can be included within the manuscript per authors’ placement preference.</w:t>
            </w:r>
          </w:p>
          <w:p w14:paraId="16FE5AE2" w14:textId="77777777" w:rsidR="00F3443B" w:rsidRDefault="00F3443B"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36F13FE8" w14:textId="77777777" w:rsidR="00F3443B" w:rsidRDefault="00F3443B"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 not included in the Figure and should be separate word text below it.</w:t>
            </w:r>
          </w:p>
          <w:p w14:paraId="602D8B24" w14:textId="77777777" w:rsidR="00F3443B" w:rsidRPr="00CE05BB" w:rsidRDefault="00F3443B" w:rsidP="00F3443B">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59059077" w14:textId="77777777" w:rsidR="00F933ED" w:rsidRPr="00DF69C0" w:rsidRDefault="00F933ED" w:rsidP="00F3443B">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1032AED8" w14:textId="77777777" w:rsidR="00F933ED" w:rsidRPr="00DF69C0" w:rsidRDefault="00F933ED" w:rsidP="00F3443B">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5862D703" w14:textId="304992EF" w:rsidR="00F933ED" w:rsidRDefault="00F933ED" w:rsidP="00F3443B">
            <w:pPr>
              <w:pStyle w:val="font8"/>
              <w:numPr>
                <w:ilvl w:val="0"/>
                <w:numId w:val="10"/>
              </w:numPr>
              <w:spacing w:before="0" w:beforeAutospacing="0" w:after="0" w:afterAutospacing="0" w:line="360" w:lineRule="auto"/>
              <w:ind w:left="840"/>
              <w:textAlignment w:val="baseline"/>
              <w:rPr>
                <w:rFonts w:asciiTheme="majorBidi" w:hAnsiTheme="majorBidi" w:cstheme="majorBidi"/>
                <w:b/>
                <w:bCs/>
              </w:rPr>
            </w:pPr>
            <w:r w:rsidRPr="007866E2">
              <w:rPr>
                <w:i/>
                <w:iCs/>
                <w:color w:val="000000"/>
                <w:sz w:val="20"/>
                <w:szCs w:val="20"/>
              </w:rPr>
              <w:t>et al.</w:t>
            </w:r>
            <w:r w:rsidRPr="00DF69C0">
              <w:rPr>
                <w:color w:val="000000"/>
                <w:sz w:val="20"/>
                <w:szCs w:val="20"/>
              </w:rPr>
              <w:t xml:space="preserve"> within the text should be italicized.</w:t>
            </w:r>
            <w:r w:rsidR="00F86D57">
              <w:rPr>
                <w:rFonts w:asciiTheme="majorBidi" w:hAnsiTheme="majorBidi" w:cstheme="majorBidi"/>
                <w:b/>
                <w:bCs/>
              </w:rPr>
              <w:t xml:space="preserve"> </w:t>
            </w:r>
            <w:r w:rsidR="00F3443B">
              <w:rPr>
                <w:rFonts w:asciiTheme="majorBidi" w:hAnsiTheme="majorBidi" w:cstheme="majorBidi"/>
                <w:b/>
                <w:bCs/>
              </w:rPr>
              <w:br/>
            </w:r>
          </w:p>
        </w:tc>
      </w:tr>
      <w:tr w:rsidR="00EE7E2D" w14:paraId="6B491524" w14:textId="77777777" w:rsidTr="00C8609E">
        <w:tc>
          <w:tcPr>
            <w:tcW w:w="9350" w:type="dxa"/>
          </w:tcPr>
          <w:p w14:paraId="2369995B" w14:textId="77777777" w:rsidR="00EE7E2D" w:rsidRPr="004E7971" w:rsidRDefault="00EE7E2D" w:rsidP="00EE7E2D">
            <w:pPr>
              <w:spacing w:line="480" w:lineRule="auto"/>
              <w:rPr>
                <w:rFonts w:asciiTheme="majorBidi" w:hAnsiTheme="majorBidi" w:cstheme="majorBidi"/>
                <w:b/>
                <w:bCs/>
              </w:rPr>
            </w:pPr>
            <w:r w:rsidRPr="004E7971">
              <w:rPr>
                <w:rFonts w:asciiTheme="majorBidi" w:hAnsiTheme="majorBidi" w:cstheme="majorBidi"/>
                <w:b/>
                <w:bCs/>
              </w:rPr>
              <w:t>Figure Instructions:</w:t>
            </w:r>
          </w:p>
          <w:p w14:paraId="274FBB04" w14:textId="77777777" w:rsidR="00F3443B" w:rsidRDefault="00F3443B" w:rsidP="00F3443B">
            <w:pPr>
              <w:pStyle w:val="ListParagraph"/>
              <w:numPr>
                <w:ilvl w:val="0"/>
                <w:numId w:val="15"/>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38C64A2A" w14:textId="77777777" w:rsidR="00F3443B" w:rsidRPr="00CE05BB" w:rsidRDefault="00F3443B" w:rsidP="00F3443B">
            <w:pPr>
              <w:pStyle w:val="ListParagraph"/>
              <w:numPr>
                <w:ilvl w:val="0"/>
                <w:numId w:val="15"/>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document and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Pr>
                <w:rFonts w:ascii="Times New Roman" w:eastAsia="Times New Roman" w:hAnsi="Times New Roman" w:cs="Times New Roman"/>
                <w:color w:val="000000"/>
                <w:sz w:val="20"/>
                <w:szCs w:val="20"/>
              </w:rPr>
              <w:t xml:space="preserve"> to create multi-image figures, for example, this is a single figure with two images:</w:t>
            </w:r>
            <w:r w:rsidRPr="00210262">
              <w:rPr>
                <w:rFonts w:ascii="Times New Roman" w:eastAsia="Times New Roman" w:hAnsi="Times New Roman" w:cs="Times New Roman"/>
                <w:color w:val="000000"/>
                <w:sz w:val="20"/>
                <w:szCs w:val="20"/>
              </w:rPr>
              <w:drawing>
                <wp:inline distT="0" distB="0" distL="0" distR="0" wp14:anchorId="788CE7F7" wp14:editId="50ABDDC6">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7"/>
                          <a:stretch>
                            <a:fillRect/>
                          </a:stretch>
                        </pic:blipFill>
                        <pic:spPr>
                          <a:xfrm>
                            <a:off x="0" y="0"/>
                            <a:ext cx="3962604" cy="1409772"/>
                          </a:xfrm>
                          <a:prstGeom prst="rect">
                            <a:avLst/>
                          </a:prstGeom>
                        </pic:spPr>
                      </pic:pic>
                    </a:graphicData>
                  </a:graphic>
                </wp:inline>
              </w:drawing>
            </w:r>
          </w:p>
          <w:p w14:paraId="2A181290" w14:textId="77777777" w:rsidR="00F3443B" w:rsidRPr="004E7971" w:rsidRDefault="00F3443B" w:rsidP="00F3443B">
            <w:pPr>
              <w:pStyle w:val="ListParagraph"/>
              <w:numPr>
                <w:ilvl w:val="0"/>
                <w:numId w:val="15"/>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Pr="004E7971">
              <w:rPr>
                <w:rFonts w:asciiTheme="majorBidi" w:hAnsiTheme="majorBidi" w:cstheme="majorBidi"/>
              </w:rPr>
              <w:t xml:space="preserve"> </w:t>
            </w:r>
          </w:p>
          <w:p w14:paraId="25A5F8DE" w14:textId="7C3A8AC2" w:rsidR="00EE7E2D" w:rsidRDefault="00EE7E2D" w:rsidP="00EE7E2D">
            <w:pPr>
              <w:spacing w:line="480" w:lineRule="auto"/>
              <w:rPr>
                <w:rFonts w:asciiTheme="majorBidi" w:hAnsiTheme="majorBidi" w:cstheme="majorBidi"/>
                <w:b/>
                <w:bCs/>
              </w:rPr>
            </w:pPr>
          </w:p>
        </w:tc>
      </w:tr>
    </w:tbl>
    <w:p w14:paraId="32604794" w14:textId="77777777" w:rsidR="00F933ED" w:rsidRDefault="00F933ED" w:rsidP="00F933ED">
      <w:pPr>
        <w:spacing w:line="480" w:lineRule="auto"/>
        <w:rPr>
          <w:rFonts w:asciiTheme="majorBidi" w:hAnsiTheme="majorBidi" w:cstheme="majorBidi"/>
          <w:b/>
          <w:bCs/>
        </w:rPr>
      </w:pPr>
    </w:p>
    <w:p w14:paraId="231D0A95" w14:textId="77777777" w:rsidR="00EE7E2D" w:rsidRDefault="00EE7E2D">
      <w:pPr>
        <w:rPr>
          <w:rFonts w:asciiTheme="majorBidi" w:hAnsiTheme="majorBidi" w:cstheme="majorBidi"/>
          <w:b/>
          <w:bCs/>
        </w:rPr>
      </w:pPr>
      <w:r>
        <w:rPr>
          <w:rFonts w:asciiTheme="majorBidi" w:hAnsiTheme="majorBidi" w:cstheme="majorBidi"/>
          <w:b/>
          <w:bCs/>
        </w:rPr>
        <w:br w:type="page"/>
      </w:r>
    </w:p>
    <w:p w14:paraId="32A6CA10" w14:textId="2F95DBC6" w:rsidR="00F933ED" w:rsidRPr="00604663" w:rsidRDefault="00F933ED" w:rsidP="00F933ED">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43A2A4B9" w14:textId="77777777" w:rsidR="00F933ED" w:rsidRPr="007517F0" w:rsidRDefault="00F933ED" w:rsidP="00F933ED">
      <w:pPr>
        <w:spacing w:line="480" w:lineRule="auto"/>
        <w:rPr>
          <w:rFonts w:asciiTheme="majorBidi" w:hAnsiTheme="majorBidi" w:cstheme="majorBidi"/>
        </w:rPr>
      </w:pPr>
    </w:p>
    <w:p w14:paraId="72B3B36E" w14:textId="0FCFC3AC" w:rsidR="007517F0" w:rsidRPr="007517F0" w:rsidRDefault="007517F0" w:rsidP="00DF69C0">
      <w:pPr>
        <w:spacing w:line="480" w:lineRule="auto"/>
        <w:rPr>
          <w:rFonts w:asciiTheme="majorBidi" w:hAnsiTheme="majorBidi" w:cstheme="majorBidi"/>
          <w:b/>
          <w:bCs/>
        </w:rPr>
      </w:pPr>
      <w:r w:rsidRPr="007517F0">
        <w:rPr>
          <w:rFonts w:asciiTheme="majorBidi" w:hAnsiTheme="majorBidi" w:cstheme="majorBidi"/>
          <w:b/>
          <w:bCs/>
        </w:rPr>
        <w:t>ABSTRACT</w:t>
      </w:r>
      <w:r w:rsidR="007866E2">
        <w:rPr>
          <w:rFonts w:asciiTheme="majorBidi" w:hAnsiTheme="majorBidi" w:cstheme="majorBidi"/>
          <w:b/>
          <w:bCs/>
        </w:rPr>
        <w:t xml:space="preserve"> </w:t>
      </w:r>
      <w:r w:rsidR="007866E2" w:rsidRPr="00604663">
        <w:rPr>
          <w:rFonts w:asciiTheme="majorBidi" w:hAnsiTheme="majorBidi" w:cstheme="majorBidi"/>
          <w:sz w:val="20"/>
          <w:szCs w:val="20"/>
        </w:rPr>
        <w:t>(300 words)</w:t>
      </w:r>
    </w:p>
    <w:p w14:paraId="54822CAC" w14:textId="62019EB1"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Objectives:</w:t>
      </w:r>
    </w:p>
    <w:p w14:paraId="7331E2AF" w14:textId="46CC7262"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Methods:</w:t>
      </w:r>
    </w:p>
    <w:p w14:paraId="2C4CF89D" w14:textId="267BAA90"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Results:</w:t>
      </w:r>
    </w:p>
    <w:p w14:paraId="714B24C2" w14:textId="7E49AE13"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Conclusion:</w:t>
      </w:r>
    </w:p>
    <w:p w14:paraId="6BA80343" w14:textId="594C4A0B"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Keywords:</w:t>
      </w:r>
    </w:p>
    <w:p w14:paraId="05F39A0D" w14:textId="42E7FF2B"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color w:val="000000"/>
        </w:rPr>
      </w:pPr>
      <w:r w:rsidRPr="00604663">
        <w:rPr>
          <w:rFonts w:asciiTheme="majorBidi" w:hAnsiTheme="majorBidi" w:cstheme="majorBidi"/>
          <w:i/>
          <w:iCs/>
        </w:rPr>
        <w:t>Level of Evidence:</w:t>
      </w:r>
      <w:r w:rsidRPr="007517F0">
        <w:rPr>
          <w:rFonts w:asciiTheme="majorBidi" w:hAnsiTheme="majorBidi" w:cstheme="majorBidi"/>
        </w:rPr>
        <w:t xml:space="preserve"> </w:t>
      </w:r>
      <w:r w:rsidRPr="00DF69C0">
        <w:rPr>
          <w:rFonts w:asciiTheme="majorBidi" w:hAnsiTheme="majorBidi" w:cstheme="majorBidi"/>
          <w:sz w:val="20"/>
          <w:szCs w:val="20"/>
        </w:rPr>
        <w:t>(</w:t>
      </w:r>
      <w:r w:rsidRPr="00DF69C0">
        <w:rPr>
          <w:rFonts w:asciiTheme="majorBidi" w:hAnsiTheme="majorBidi" w:cstheme="majorBidi"/>
          <w:color w:val="000000"/>
          <w:sz w:val="20"/>
          <w:szCs w:val="20"/>
        </w:rPr>
        <w:t>Define an exact number for the level of evidence. </w:t>
      </w:r>
      <w:hyperlink r:id="rId8" w:tgtFrame="_blank" w:history="1">
        <w:r w:rsidRPr="00DF69C0">
          <w:rPr>
            <w:rStyle w:val="Hyperlink"/>
            <w:rFonts w:asciiTheme="majorBidi" w:hAnsiTheme="majorBidi" w:cstheme="majorBidi"/>
            <w:sz w:val="20"/>
            <w:szCs w:val="20"/>
            <w:bdr w:val="none" w:sz="0" w:space="0" w:color="auto" w:frame="1"/>
          </w:rPr>
          <w:t>https://www.ncbi.nlm.nih.gov/pmc/articles/PMC4671889/</w:t>
        </w:r>
      </w:hyperlink>
      <w:r w:rsidRPr="00DF69C0">
        <w:rPr>
          <w:rFonts w:asciiTheme="majorBidi" w:hAnsiTheme="majorBidi" w:cstheme="majorBidi"/>
          <w:color w:val="000000"/>
          <w:sz w:val="20"/>
          <w:szCs w:val="20"/>
        </w:rPr>
        <w:t>  )</w:t>
      </w:r>
      <w:r w:rsidRPr="007517F0">
        <w:rPr>
          <w:rFonts w:asciiTheme="majorBidi" w:hAnsiTheme="majorBidi" w:cstheme="majorBidi"/>
          <w:color w:val="000000"/>
        </w:rPr>
        <w:br w:type="page"/>
      </w:r>
    </w:p>
    <w:p w14:paraId="082E80A0" w14:textId="1CCC996D"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INTRODUCTION</w:t>
      </w:r>
      <w:r>
        <w:rPr>
          <w:rFonts w:asciiTheme="majorBidi" w:hAnsiTheme="majorBidi" w:cstheme="majorBidi"/>
          <w:b/>
          <w:bCs/>
          <w:color w:val="000000"/>
        </w:rPr>
        <w:t xml:space="preserve"> </w:t>
      </w:r>
    </w:p>
    <w:p w14:paraId="64B660CE" w14:textId="04D66108" w:rsid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500 words </w:t>
      </w:r>
    </w:p>
    <w:p w14:paraId="4787FB3E" w14:textId="69510840" w:rsidR="00DF69C0" w:rsidRP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The last lines of the Introduction should state the hypotheses and/or the aim of the study.</w:t>
      </w:r>
    </w:p>
    <w:p w14:paraId="5E0DB53D" w14:textId="77777777" w:rsidR="00DF69C0" w:rsidRPr="00DF69C0" w:rsidRDefault="007517F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3201F25D" w14:textId="77777777" w:rsidR="00DF69C0" w:rsidRPr="00DF69C0" w:rsidRDefault="007517F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both at the end of each sentence before the period.</w:t>
      </w:r>
      <w:r w:rsidR="00DF69C0" w:rsidRPr="00DF69C0">
        <w:rPr>
          <w:color w:val="000000"/>
          <w:sz w:val="20"/>
          <w:szCs w:val="20"/>
        </w:rPr>
        <w:t xml:space="preserve"> </w:t>
      </w:r>
    </w:p>
    <w:p w14:paraId="21D8AF6C" w14:textId="606FF2C9" w:rsid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09729C56" w14:textId="77777777" w:rsidR="007517F0" w:rsidRPr="007517F0" w:rsidRDefault="007517F0" w:rsidP="00DF69C0">
      <w:pPr>
        <w:spacing w:line="480" w:lineRule="auto"/>
        <w:rPr>
          <w:rFonts w:asciiTheme="majorBidi" w:eastAsia="Times New Roman" w:hAnsiTheme="majorBidi" w:cstheme="majorBidi"/>
          <w:color w:val="000000"/>
        </w:rPr>
      </w:pPr>
      <w:r w:rsidRPr="007517F0">
        <w:rPr>
          <w:rFonts w:asciiTheme="majorBidi" w:hAnsiTheme="majorBidi" w:cstheme="majorBidi"/>
          <w:color w:val="000000"/>
        </w:rPr>
        <w:br w:type="page"/>
      </w:r>
    </w:p>
    <w:p w14:paraId="30869229" w14:textId="549C40E6"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METHODS</w:t>
      </w:r>
    </w:p>
    <w:p w14:paraId="78FF5034" w14:textId="77777777" w:rsidR="00DF69C0" w:rsidRPr="00DF69C0" w:rsidRDefault="00DF69C0" w:rsidP="00DF69C0">
      <w:pPr>
        <w:pStyle w:val="ListParagraph"/>
        <w:numPr>
          <w:ilvl w:val="0"/>
          <w:numId w:val="11"/>
        </w:numPr>
        <w:spacing w:line="480" w:lineRule="auto"/>
        <w:rPr>
          <w:rFonts w:asciiTheme="majorBidi" w:eastAsia="Times New Roman" w:hAnsiTheme="majorBidi" w:cstheme="majorBidi"/>
          <w:color w:val="000000"/>
          <w:sz w:val="20"/>
          <w:szCs w:val="20"/>
        </w:rPr>
      </w:pPr>
      <w:r>
        <w:rPr>
          <w:rFonts w:asciiTheme="majorBidi" w:hAnsiTheme="majorBidi" w:cstheme="majorBidi"/>
          <w:color w:val="000000"/>
          <w:sz w:val="20"/>
          <w:szCs w:val="20"/>
        </w:rPr>
        <w:t>1000-1500 words</w:t>
      </w:r>
    </w:p>
    <w:p w14:paraId="3C236A53" w14:textId="00D15039" w:rsidR="00DF69C0" w:rsidRPr="00DF69C0" w:rsidRDefault="00DF69C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t xml:space="preserve">You can use sub headers including </w:t>
      </w:r>
      <w:r w:rsidRPr="00DF69C0">
        <w:rPr>
          <w:rFonts w:asciiTheme="majorBidi" w:hAnsiTheme="majorBidi" w:cstheme="majorBidi"/>
          <w:i/>
          <w:iCs/>
          <w:color w:val="000000"/>
          <w:sz w:val="20"/>
          <w:szCs w:val="20"/>
        </w:rPr>
        <w:t>Patients, Intervention, Statistical Analysis</w:t>
      </w:r>
    </w:p>
    <w:p w14:paraId="6FCE25DD" w14:textId="747D95F4" w:rsidR="00DF69C0" w:rsidRPr="00DF69C0" w:rsidRDefault="00DF69C0" w:rsidP="00DF69C0">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 xml:space="preserve">Table and figures must be inserted within the manuscript text where they belong. </w:t>
      </w:r>
    </w:p>
    <w:p w14:paraId="528F7782" w14:textId="77777777" w:rsidR="00DF69C0" w:rsidRPr="00DF69C0" w:rsidRDefault="00DF69C0" w:rsidP="00DF69C0">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Place table titles and notes directly in the document, above or below the table. Table titles and notes should not be contained within tables.</w:t>
      </w:r>
    </w:p>
    <w:p w14:paraId="2DA3AA36" w14:textId="4E15F9F7" w:rsidR="007517F0" w:rsidRPr="00DF69C0" w:rsidRDefault="007517F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br w:type="page"/>
      </w:r>
    </w:p>
    <w:p w14:paraId="4BC6FA44" w14:textId="0CE44E7C"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RESULTS</w:t>
      </w:r>
    </w:p>
    <w:p w14:paraId="1D4EBDB6" w14:textId="77777777" w:rsidR="00DF69C0" w:rsidRDefault="00DF69C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 words</w:t>
      </w:r>
    </w:p>
    <w:p w14:paraId="0EA5D4AF" w14:textId="15489A28" w:rsidR="00DF69C0" w:rsidRDefault="00DF69C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Start with responding to the hypotheses and aims stated at the end of the Introduction in the order they appear.</w:t>
      </w:r>
    </w:p>
    <w:p w14:paraId="02FDA40E" w14:textId="10877868"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 xml:space="preserve">Table and figures must be inserted within the manuscript text where they belong. A separate submission of these files is </w:t>
      </w:r>
      <w:r w:rsidR="00F933ED">
        <w:rPr>
          <w:rFonts w:ascii="Times New Roman" w:eastAsia="Times New Roman" w:hAnsi="Times New Roman" w:cs="Times New Roman"/>
          <w:color w:val="000000"/>
          <w:sz w:val="20"/>
          <w:szCs w:val="20"/>
        </w:rPr>
        <w:t>also recommended</w:t>
      </w:r>
      <w:r w:rsidRPr="00DF69C0">
        <w:rPr>
          <w:rFonts w:ascii="Times New Roman" w:eastAsia="Times New Roman" w:hAnsi="Times New Roman" w:cs="Times New Roman"/>
          <w:color w:val="000000"/>
          <w:sz w:val="20"/>
          <w:szCs w:val="20"/>
        </w:rPr>
        <w:t>.</w:t>
      </w:r>
    </w:p>
    <w:p w14:paraId="2B7637AF" w14:textId="77777777"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Place table titles and notes directly in the document, above or below the table. Table titles and notes should not be contained within tables.</w:t>
      </w:r>
    </w:p>
    <w:p w14:paraId="06DEBD26" w14:textId="037DEB9E"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Separate the label (“Table 1”) and title (“Title of Table 1”) by a period rather than a colon, e.g.</w:t>
      </w:r>
      <w:r w:rsidR="007866E2">
        <w:rPr>
          <w:rFonts w:ascii="Times New Roman" w:eastAsia="Times New Roman" w:hAnsi="Times New Roman" w:cs="Times New Roman"/>
          <w:color w:val="000000"/>
          <w:sz w:val="20"/>
          <w:szCs w:val="20"/>
        </w:rPr>
        <w:t>,</w:t>
      </w:r>
      <w:r w:rsidRPr="00DF69C0">
        <w:rPr>
          <w:rFonts w:ascii="Times New Roman" w:eastAsia="Times New Roman" w:hAnsi="Times New Roman" w:cs="Times New Roman"/>
          <w:color w:val="000000"/>
          <w:sz w:val="20"/>
          <w:szCs w:val="20"/>
        </w:rPr>
        <w:t xml:space="preserve"> “Table 1. Title of Table 1.”</w:t>
      </w:r>
    </w:p>
    <w:p w14:paraId="442D4B48"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Add "gridlines" to the tables (Vertical and horizontal).</w:t>
      </w:r>
    </w:p>
    <w:p w14:paraId="18ADD98F"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Remove any styling (e.g., bold or italic font) applied to the title of tables and figures.</w:t>
      </w:r>
    </w:p>
    <w:p w14:paraId="607FF29A"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When submitting charts as figures, insert the original format of the chart in the "Word" file, do not insert the jpeg format in the word file.</w:t>
      </w:r>
    </w:p>
    <w:p w14:paraId="278AEBDE"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Each figure should consist of exactly one JPEG, PNG, or TIFF file inserted into the docx. If a figure consists of multiple parts/pictures, they should all be combined into a single image.  Note: Figures should not be left as Word objects (e.g., charts, graphs, etc.). If they are created using Word tools, they should be exported and re-inserted as images.</w:t>
      </w:r>
    </w:p>
    <w:p w14:paraId="3CDB0B0C"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Equations should be created using Word’s equation builder: </w:t>
      </w:r>
      <w:hyperlink r:id="rId9" w:tgtFrame="_blank" w:history="1">
        <w:r w:rsidRPr="00DF69C0">
          <w:rPr>
            <w:rStyle w:val="Hyperlink"/>
            <w:sz w:val="20"/>
            <w:szCs w:val="20"/>
            <w:bdr w:val="none" w:sz="0" w:space="0" w:color="auto" w:frame="1"/>
          </w:rPr>
          <w:t>https://support.microsoft.com/en-us/office/write-an-equation-or-formula-1d01cabc-ceb1-458d-bc70-7f9737722702</w:t>
        </w:r>
      </w:hyperlink>
    </w:p>
    <w:p w14:paraId="40D53963" w14:textId="73847DCD"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Use Italic style for P values with CAPITAL P.</w:t>
      </w:r>
    </w:p>
    <w:p w14:paraId="0E377908" w14:textId="6BAB1C3A" w:rsidR="007517F0" w:rsidRPr="007517F0" w:rsidRDefault="007517F0" w:rsidP="00DF69C0">
      <w:pPr>
        <w:spacing w:line="480" w:lineRule="auto"/>
        <w:rPr>
          <w:rFonts w:asciiTheme="majorBidi" w:eastAsia="Times New Roman" w:hAnsiTheme="majorBidi" w:cstheme="majorBidi"/>
          <w:color w:val="000000"/>
        </w:rPr>
      </w:pPr>
    </w:p>
    <w:p w14:paraId="4757D09B" w14:textId="77777777" w:rsidR="007866E2" w:rsidRDefault="007866E2">
      <w:pPr>
        <w:rPr>
          <w:rFonts w:asciiTheme="majorBidi" w:eastAsia="Times New Roman" w:hAnsiTheme="majorBidi" w:cstheme="majorBidi"/>
          <w:b/>
          <w:bCs/>
          <w:color w:val="000000"/>
        </w:rPr>
      </w:pPr>
      <w:r>
        <w:rPr>
          <w:rFonts w:asciiTheme="majorBidi" w:hAnsiTheme="majorBidi" w:cstheme="majorBidi"/>
          <w:b/>
          <w:bCs/>
          <w:color w:val="000000"/>
        </w:rPr>
        <w:br w:type="page"/>
      </w:r>
    </w:p>
    <w:p w14:paraId="7684C07D" w14:textId="7AC08914"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DISCUSSION</w:t>
      </w:r>
    </w:p>
    <w:p w14:paraId="34EC7ADF" w14:textId="77777777" w:rsidR="00DF69C0" w:rsidRPr="00DF69C0" w:rsidRDefault="00DF69C0" w:rsidP="00DF69C0">
      <w:pPr>
        <w:pStyle w:val="ListParagraph"/>
        <w:numPr>
          <w:ilvl w:val="0"/>
          <w:numId w:val="13"/>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1000 words</w:t>
      </w:r>
    </w:p>
    <w:p w14:paraId="33E05A14" w14:textId="77777777" w:rsidR="007866E2" w:rsidRPr="007866E2" w:rsidRDefault="00DF69C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Discussion should include separate paragraphs</w:t>
      </w:r>
      <w:r w:rsidR="007866E2">
        <w:rPr>
          <w:rFonts w:asciiTheme="majorBidi" w:hAnsiTheme="majorBidi" w:cstheme="majorBidi"/>
          <w:color w:val="000000"/>
          <w:sz w:val="20"/>
          <w:szCs w:val="20"/>
        </w:rPr>
        <w:t>,</w:t>
      </w:r>
      <w:r w:rsidRPr="00DF69C0">
        <w:rPr>
          <w:rFonts w:asciiTheme="majorBidi" w:hAnsiTheme="majorBidi" w:cstheme="majorBidi"/>
          <w:color w:val="000000"/>
          <w:sz w:val="20"/>
          <w:szCs w:val="20"/>
        </w:rPr>
        <w:t xml:space="preserve"> </w:t>
      </w:r>
      <w:r w:rsidRPr="007866E2">
        <w:rPr>
          <w:rFonts w:asciiTheme="majorBidi" w:hAnsiTheme="majorBidi" w:cstheme="majorBidi"/>
          <w:color w:val="000000"/>
          <w:sz w:val="20"/>
          <w:szCs w:val="20"/>
        </w:rPr>
        <w:t xml:space="preserve">including </w:t>
      </w:r>
      <w:r w:rsidR="007866E2" w:rsidRPr="007866E2">
        <w:rPr>
          <w:rFonts w:asciiTheme="majorBidi" w:hAnsiTheme="majorBidi" w:cstheme="majorBidi"/>
          <w:color w:val="000000"/>
          <w:sz w:val="20"/>
          <w:szCs w:val="20"/>
        </w:rPr>
        <w:t xml:space="preserve">a </w:t>
      </w:r>
      <w:r w:rsidR="007866E2">
        <w:rPr>
          <w:rFonts w:asciiTheme="majorBidi" w:hAnsiTheme="majorBidi" w:cstheme="majorBidi"/>
          <w:color w:val="000000"/>
          <w:sz w:val="20"/>
          <w:szCs w:val="20"/>
        </w:rPr>
        <w:t>R</w:t>
      </w:r>
      <w:r w:rsidR="007866E2" w:rsidRPr="007866E2">
        <w:rPr>
          <w:rFonts w:asciiTheme="majorBidi" w:hAnsiTheme="majorBidi" w:cstheme="majorBidi"/>
          <w:color w:val="000000"/>
          <w:sz w:val="20"/>
          <w:szCs w:val="20"/>
        </w:rPr>
        <w:t xml:space="preserve">estatement of the problem and the study’s findings, </w:t>
      </w:r>
      <w:r w:rsidR="007866E2">
        <w:rPr>
          <w:rFonts w:asciiTheme="majorBidi" w:hAnsiTheme="majorBidi" w:cstheme="majorBidi"/>
          <w:color w:val="000000"/>
          <w:sz w:val="20"/>
          <w:szCs w:val="20"/>
        </w:rPr>
        <w:t>L</w:t>
      </w:r>
      <w:r w:rsidR="007866E2" w:rsidRPr="007866E2">
        <w:rPr>
          <w:rFonts w:asciiTheme="majorBidi" w:hAnsiTheme="majorBidi" w:cstheme="majorBidi"/>
          <w:color w:val="000000"/>
          <w:sz w:val="20"/>
          <w:szCs w:val="20"/>
        </w:rPr>
        <w:t xml:space="preserve">imitations, Comparison with the literature, </w:t>
      </w:r>
      <w:r w:rsidR="007866E2">
        <w:rPr>
          <w:rFonts w:asciiTheme="majorBidi" w:hAnsiTheme="majorBidi" w:cstheme="majorBidi"/>
          <w:color w:val="000000"/>
          <w:sz w:val="20"/>
          <w:szCs w:val="20"/>
        </w:rPr>
        <w:t>S</w:t>
      </w:r>
      <w:r w:rsidR="007866E2" w:rsidRPr="007866E2">
        <w:rPr>
          <w:rFonts w:asciiTheme="majorBidi" w:hAnsiTheme="majorBidi" w:cstheme="majorBidi"/>
          <w:color w:val="000000"/>
          <w:sz w:val="20"/>
          <w:szCs w:val="20"/>
        </w:rPr>
        <w:t xml:space="preserve">ynthesis of the comparison and the authors’ findings to </w:t>
      </w:r>
      <w:r w:rsidR="007866E2">
        <w:rPr>
          <w:rFonts w:asciiTheme="majorBidi" w:hAnsiTheme="majorBidi" w:cstheme="majorBidi"/>
          <w:color w:val="000000"/>
          <w:sz w:val="20"/>
          <w:szCs w:val="20"/>
        </w:rPr>
        <w:t>arrive at a conclusion</w:t>
      </w:r>
      <w:r w:rsidR="007866E2" w:rsidRPr="007866E2">
        <w:rPr>
          <w:rFonts w:asciiTheme="majorBidi" w:hAnsiTheme="majorBidi" w:cstheme="majorBidi"/>
          <w:color w:val="000000"/>
          <w:sz w:val="20"/>
          <w:szCs w:val="20"/>
        </w:rPr>
        <w:t>.</w:t>
      </w:r>
    </w:p>
    <w:p w14:paraId="6576C187" w14:textId="01D718D5" w:rsidR="007517F0" w:rsidRPr="00DF69C0" w:rsidRDefault="007517F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04F0E80B" w14:textId="012AE3EE"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CONCLUSION</w:t>
      </w:r>
    </w:p>
    <w:p w14:paraId="13C50A77" w14:textId="603988EB" w:rsidR="00DF69C0" w:rsidRPr="00DF69C0" w:rsidRDefault="00DF69C0" w:rsidP="00DF69C0">
      <w:pPr>
        <w:pStyle w:val="ListParagraph"/>
        <w:numPr>
          <w:ilvl w:val="0"/>
          <w:numId w:val="12"/>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Limit this section to one paragraph.</w:t>
      </w:r>
    </w:p>
    <w:p w14:paraId="51764136" w14:textId="09F379DF" w:rsidR="007866E2" w:rsidRPr="007866E2" w:rsidRDefault="00DF69C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No reference number should be cited</w:t>
      </w:r>
      <w:r w:rsidR="007866E2">
        <w:rPr>
          <w:rFonts w:asciiTheme="majorBidi" w:hAnsiTheme="majorBidi" w:cstheme="majorBidi"/>
          <w:color w:val="000000"/>
          <w:sz w:val="20"/>
          <w:szCs w:val="20"/>
        </w:rPr>
        <w:t xml:space="preserve"> in this section</w:t>
      </w:r>
      <w:r w:rsidRPr="00DF69C0">
        <w:rPr>
          <w:rFonts w:asciiTheme="majorBidi" w:hAnsiTheme="majorBidi" w:cstheme="majorBidi"/>
          <w:color w:val="000000"/>
          <w:sz w:val="20"/>
          <w:szCs w:val="20"/>
        </w:rPr>
        <w:t>.</w:t>
      </w:r>
    </w:p>
    <w:p w14:paraId="32576793" w14:textId="77777777" w:rsidR="00A1449B" w:rsidRDefault="00A1449B" w:rsidP="00A1449B">
      <w:pPr>
        <w:spacing w:line="480" w:lineRule="auto"/>
        <w:rPr>
          <w:rFonts w:asciiTheme="majorBidi" w:hAnsiTheme="majorBidi" w:cstheme="majorBidi"/>
          <w:color w:val="000000"/>
        </w:rPr>
      </w:pPr>
    </w:p>
    <w:p w14:paraId="430E321E" w14:textId="77777777" w:rsidR="00A1449B" w:rsidRDefault="00A1449B" w:rsidP="00A1449B">
      <w:pPr>
        <w:rPr>
          <w:rFonts w:ascii="Times New Roman" w:eastAsia="Times New Roman" w:hAnsi="Times New Roman" w:cs="Times New Roman"/>
          <w:b/>
          <w:bCs/>
          <w:color w:val="000000"/>
        </w:rPr>
      </w:pPr>
      <w:r>
        <w:rPr>
          <w:b/>
          <w:bCs/>
          <w:color w:val="000000"/>
        </w:rPr>
        <w:br w:type="page"/>
      </w:r>
    </w:p>
    <w:p w14:paraId="12A580DE" w14:textId="636E979D" w:rsidR="00A1449B" w:rsidRDefault="00A1449B" w:rsidP="00A1449B">
      <w:pPr>
        <w:pStyle w:val="font8"/>
        <w:spacing w:before="0" w:beforeAutospacing="0" w:after="0" w:afterAutospacing="0" w:line="480" w:lineRule="auto"/>
        <w:textAlignment w:val="baseline"/>
        <w:rPr>
          <w:color w:val="000000"/>
        </w:rPr>
      </w:pPr>
      <w:r>
        <w:rPr>
          <w:b/>
          <w:bCs/>
          <w:color w:val="000000"/>
        </w:rPr>
        <w:lastRenderedPageBreak/>
        <w:t>DECLARATION OF CONFLICT OF INTEREST</w:t>
      </w:r>
      <w:r w:rsidRPr="0075744D">
        <w:rPr>
          <w:color w:val="000000"/>
        </w:rPr>
        <w:t xml:space="preserve"> </w:t>
      </w:r>
    </w:p>
    <w:p w14:paraId="724D8190" w14:textId="77777777" w:rsidR="00A1449B" w:rsidRDefault="00A1449B" w:rsidP="00A1449B">
      <w:pPr>
        <w:pStyle w:val="font8"/>
        <w:numPr>
          <w:ilvl w:val="0"/>
          <w:numId w:val="16"/>
        </w:numPr>
        <w:spacing w:before="0" w:beforeAutospacing="0" w:after="0" w:afterAutospacing="0" w:line="480" w:lineRule="auto"/>
        <w:textAlignment w:val="baseline"/>
        <w:rPr>
          <w:color w:val="000000"/>
        </w:rPr>
      </w:pPr>
      <w:r w:rsidRPr="0075744D">
        <w:rPr>
          <w:color w:val="000000"/>
        </w:rPr>
        <w:t xml:space="preserve">All submissions must be accompanied by a declaration of conflict of interest. If </w:t>
      </w:r>
      <w:r>
        <w:rPr>
          <w:color w:val="000000"/>
        </w:rPr>
        <w:t>an author has</w:t>
      </w:r>
      <w:r w:rsidRPr="0075744D">
        <w:rPr>
          <w:color w:val="000000"/>
        </w:rPr>
        <w:t xml:space="preserve"> a</w:t>
      </w:r>
      <w:r>
        <w:rPr>
          <w:color w:val="000000"/>
        </w:rPr>
        <w:t xml:space="preserve"> potential</w:t>
      </w:r>
      <w:r w:rsidRPr="0075744D">
        <w:rPr>
          <w:color w:val="000000"/>
        </w:rPr>
        <w:t xml:space="preserve"> conflict of interest, please declare </w:t>
      </w:r>
      <w:r>
        <w:rPr>
          <w:color w:val="000000"/>
        </w:rPr>
        <w:t xml:space="preserve">it here and be specific to the author with the conflict. </w:t>
      </w:r>
    </w:p>
    <w:p w14:paraId="22706501" w14:textId="77777777" w:rsidR="00A1449B" w:rsidRDefault="00A1449B" w:rsidP="00A1449B">
      <w:pPr>
        <w:pStyle w:val="font8"/>
        <w:numPr>
          <w:ilvl w:val="0"/>
          <w:numId w:val="16"/>
        </w:numPr>
        <w:spacing w:before="0" w:beforeAutospacing="0" w:after="0" w:afterAutospacing="0" w:line="480" w:lineRule="auto"/>
        <w:textAlignment w:val="baseline"/>
        <w:rPr>
          <w:color w:val="000000"/>
        </w:rPr>
      </w:pPr>
      <w:r>
        <w:rPr>
          <w:color w:val="000000"/>
        </w:rPr>
        <w:t>If no</w:t>
      </w:r>
      <w:r w:rsidRPr="0075744D">
        <w:rPr>
          <w:color w:val="000000"/>
        </w:rPr>
        <w:t xml:space="preserve"> author(s)</w:t>
      </w:r>
      <w:r>
        <w:rPr>
          <w:color w:val="000000"/>
        </w:rPr>
        <w:t xml:space="preserve"> have a conflict, state: “The authors do</w:t>
      </w:r>
      <w:r w:rsidRPr="0075744D">
        <w:rPr>
          <w:color w:val="000000"/>
        </w:rPr>
        <w:t xml:space="preserve"> NOT have any potential conflicts of interest </w:t>
      </w:r>
      <w:r>
        <w:rPr>
          <w:color w:val="000000"/>
        </w:rPr>
        <w:t>related to the content presented in</w:t>
      </w:r>
      <w:r w:rsidRPr="0075744D">
        <w:rPr>
          <w:color w:val="000000"/>
        </w:rPr>
        <w:t xml:space="preserve"> this manuscript.</w:t>
      </w:r>
      <w:r>
        <w:rPr>
          <w:color w:val="000000"/>
        </w:rPr>
        <w:t>”</w:t>
      </w:r>
    </w:p>
    <w:p w14:paraId="4CDF9C39" w14:textId="77777777" w:rsidR="00A1449B" w:rsidRDefault="00A1449B" w:rsidP="00A1449B">
      <w:pPr>
        <w:pStyle w:val="font8"/>
        <w:spacing w:before="0" w:beforeAutospacing="0" w:after="0" w:afterAutospacing="0" w:line="480" w:lineRule="auto"/>
        <w:textAlignment w:val="baseline"/>
        <w:rPr>
          <w:color w:val="000000"/>
        </w:rPr>
      </w:pPr>
    </w:p>
    <w:p w14:paraId="39790DC6" w14:textId="77777777" w:rsidR="00A1449B" w:rsidRDefault="00A1449B" w:rsidP="00A1449B">
      <w:pPr>
        <w:pStyle w:val="font8"/>
        <w:spacing w:before="0" w:beforeAutospacing="0" w:after="0" w:afterAutospacing="0" w:line="480" w:lineRule="auto"/>
        <w:textAlignment w:val="baseline"/>
        <w:rPr>
          <w:b/>
          <w:bCs/>
          <w:color w:val="000000"/>
        </w:rPr>
      </w:pPr>
    </w:p>
    <w:p w14:paraId="74124150" w14:textId="77777777" w:rsidR="00A1449B" w:rsidRDefault="00A1449B" w:rsidP="00A1449B">
      <w:pPr>
        <w:pStyle w:val="font8"/>
        <w:spacing w:before="0" w:beforeAutospacing="0" w:after="0" w:afterAutospacing="0" w:line="480" w:lineRule="auto"/>
        <w:textAlignment w:val="baseline"/>
        <w:rPr>
          <w:color w:val="000000"/>
        </w:rPr>
      </w:pPr>
      <w:r>
        <w:rPr>
          <w:b/>
          <w:bCs/>
          <w:color w:val="000000"/>
        </w:rPr>
        <w:t>DECLARATION OF FUNDING</w:t>
      </w:r>
      <w:r w:rsidRPr="0075744D">
        <w:rPr>
          <w:color w:val="000000"/>
        </w:rPr>
        <w:t xml:space="preserve"> </w:t>
      </w:r>
    </w:p>
    <w:p w14:paraId="7B6098D6" w14:textId="77777777" w:rsidR="00A1449B" w:rsidRDefault="00A1449B" w:rsidP="00A1449B">
      <w:pPr>
        <w:pStyle w:val="font8"/>
        <w:numPr>
          <w:ilvl w:val="0"/>
          <w:numId w:val="17"/>
        </w:numPr>
        <w:spacing w:before="0" w:beforeAutospacing="0" w:after="0" w:afterAutospacing="0" w:line="480" w:lineRule="auto"/>
        <w:textAlignment w:val="baseline"/>
        <w:rPr>
          <w:color w:val="000000"/>
        </w:rPr>
      </w:pPr>
      <w:r w:rsidRPr="0075744D">
        <w:rPr>
          <w:color w:val="000000"/>
        </w:rPr>
        <w:t xml:space="preserve">All forms of financial support, including grants or pharmaceutical company support, should be mentioned </w:t>
      </w:r>
      <w:r>
        <w:rPr>
          <w:color w:val="000000"/>
        </w:rPr>
        <w:t>here</w:t>
      </w:r>
      <w:r w:rsidRPr="0075744D">
        <w:rPr>
          <w:color w:val="000000"/>
        </w:rPr>
        <w:t xml:space="preserve">. </w:t>
      </w:r>
    </w:p>
    <w:p w14:paraId="43D456D5" w14:textId="77777777" w:rsidR="00A1449B" w:rsidRPr="0075744D" w:rsidRDefault="00A1449B" w:rsidP="00A1449B">
      <w:pPr>
        <w:pStyle w:val="font8"/>
        <w:numPr>
          <w:ilvl w:val="0"/>
          <w:numId w:val="17"/>
        </w:numPr>
        <w:spacing w:before="0" w:beforeAutospacing="0" w:after="0" w:afterAutospacing="0" w:line="480" w:lineRule="auto"/>
        <w:textAlignment w:val="baseline"/>
        <w:rPr>
          <w:color w:val="000000"/>
        </w:rPr>
      </w:pPr>
      <w:r>
        <w:rPr>
          <w:color w:val="000000"/>
        </w:rPr>
        <w:t xml:space="preserve">If no </w:t>
      </w:r>
      <w:r w:rsidRPr="0075744D">
        <w:rPr>
          <w:color w:val="000000"/>
        </w:rPr>
        <w:t>author(s) received</w:t>
      </w:r>
      <w:r>
        <w:rPr>
          <w:color w:val="000000"/>
        </w:rPr>
        <w:t xml:space="preserve"> any financial support, state: “The authors received </w:t>
      </w:r>
      <w:r w:rsidRPr="0075744D">
        <w:rPr>
          <w:color w:val="000000"/>
        </w:rPr>
        <w:t>NO financial support for the preparation, research, authorship, and publication of this manuscript.</w:t>
      </w:r>
      <w:r>
        <w:rPr>
          <w:color w:val="000000"/>
        </w:rPr>
        <w:t>”</w:t>
      </w:r>
    </w:p>
    <w:p w14:paraId="4414046B" w14:textId="77777777" w:rsidR="00A1449B" w:rsidRPr="0075744D" w:rsidRDefault="00A1449B" w:rsidP="00A1449B">
      <w:pPr>
        <w:pStyle w:val="font8"/>
        <w:spacing w:before="0" w:beforeAutospacing="0" w:after="0" w:afterAutospacing="0" w:line="480" w:lineRule="auto"/>
        <w:textAlignment w:val="baseline"/>
        <w:rPr>
          <w:color w:val="000000"/>
        </w:rPr>
      </w:pPr>
    </w:p>
    <w:p w14:paraId="4EFA4AF2" w14:textId="77777777" w:rsidR="00A1449B" w:rsidRPr="000542DC" w:rsidRDefault="00A1449B" w:rsidP="00A1449B">
      <w:pPr>
        <w:spacing w:line="480" w:lineRule="auto"/>
        <w:rPr>
          <w:rFonts w:asciiTheme="majorBidi" w:hAnsiTheme="majorBidi" w:cstheme="majorBidi"/>
          <w:color w:val="000000"/>
        </w:rPr>
      </w:pPr>
    </w:p>
    <w:p w14:paraId="731A0A17" w14:textId="77777777" w:rsidR="00A1449B" w:rsidRDefault="00A1449B" w:rsidP="00A1449B">
      <w:pPr>
        <w:pStyle w:val="font8"/>
        <w:spacing w:before="0" w:beforeAutospacing="0" w:after="0" w:afterAutospacing="0" w:line="480" w:lineRule="auto"/>
        <w:textAlignment w:val="baseline"/>
        <w:rPr>
          <w:color w:val="000000"/>
        </w:rPr>
      </w:pPr>
      <w:r>
        <w:rPr>
          <w:b/>
          <w:bCs/>
          <w:color w:val="000000"/>
        </w:rPr>
        <w:t>DECLARATION OF ETHICAL APPROVAL</w:t>
      </w:r>
      <w:r w:rsidRPr="0075744D">
        <w:rPr>
          <w:color w:val="000000"/>
        </w:rPr>
        <w:t xml:space="preserve"> </w:t>
      </w:r>
    </w:p>
    <w:p w14:paraId="04B43E5B" w14:textId="6127B470" w:rsidR="00A1449B" w:rsidRDefault="00A1449B" w:rsidP="00A1449B">
      <w:pPr>
        <w:pStyle w:val="font8"/>
        <w:numPr>
          <w:ilvl w:val="0"/>
          <w:numId w:val="18"/>
        </w:numPr>
        <w:spacing w:before="0" w:beforeAutospacing="0" w:after="0" w:afterAutospacing="0" w:line="480" w:lineRule="auto"/>
        <w:textAlignment w:val="baseline"/>
        <w:rPr>
          <w:color w:val="000000"/>
        </w:rPr>
      </w:pPr>
      <w:r>
        <w:rPr>
          <w:color w:val="000000"/>
        </w:rPr>
        <w:t xml:space="preserve">Unless your institution requires Institutional Review Board approval for Meta-Analyses or Systematic Reviews, state: “Institutional Review Board approval was not required for the study undertaken in this manuscript.” </w:t>
      </w:r>
    </w:p>
    <w:p w14:paraId="4B4229D1" w14:textId="77777777" w:rsidR="00A1449B" w:rsidRPr="0075744D" w:rsidRDefault="00A1449B" w:rsidP="00A1449B">
      <w:pPr>
        <w:pStyle w:val="font8"/>
        <w:spacing w:before="0" w:beforeAutospacing="0" w:after="0" w:afterAutospacing="0" w:line="480" w:lineRule="auto"/>
        <w:textAlignment w:val="baseline"/>
        <w:rPr>
          <w:color w:val="000000"/>
        </w:rPr>
      </w:pPr>
    </w:p>
    <w:p w14:paraId="11C8DB57" w14:textId="77777777" w:rsidR="00A1449B" w:rsidRPr="000542DC" w:rsidRDefault="00A1449B" w:rsidP="00A1449B">
      <w:pPr>
        <w:spacing w:line="480" w:lineRule="auto"/>
        <w:rPr>
          <w:rFonts w:asciiTheme="majorBidi" w:hAnsiTheme="majorBidi" w:cstheme="majorBidi"/>
          <w:color w:val="000000"/>
        </w:rPr>
      </w:pPr>
    </w:p>
    <w:p w14:paraId="61934782" w14:textId="77777777" w:rsidR="00A1449B" w:rsidRDefault="00A1449B" w:rsidP="00A1449B">
      <w:pPr>
        <w:pStyle w:val="font8"/>
        <w:spacing w:before="0" w:beforeAutospacing="0" w:after="0" w:afterAutospacing="0" w:line="480" w:lineRule="auto"/>
        <w:textAlignment w:val="baseline"/>
        <w:rPr>
          <w:color w:val="000000"/>
        </w:rPr>
      </w:pPr>
      <w:r>
        <w:rPr>
          <w:b/>
          <w:bCs/>
          <w:color w:val="000000"/>
        </w:rPr>
        <w:t>DECLARATION OF INFORMED CONSENT</w:t>
      </w:r>
      <w:r w:rsidRPr="0075744D">
        <w:rPr>
          <w:color w:val="000000"/>
        </w:rPr>
        <w:t xml:space="preserve"> </w:t>
      </w:r>
    </w:p>
    <w:p w14:paraId="399E03A4" w14:textId="092ABE90" w:rsidR="00A1449B" w:rsidRDefault="00A1449B" w:rsidP="00A1449B">
      <w:pPr>
        <w:pStyle w:val="font8"/>
        <w:numPr>
          <w:ilvl w:val="0"/>
          <w:numId w:val="19"/>
        </w:numPr>
        <w:spacing w:before="0" w:beforeAutospacing="0" w:after="0" w:afterAutospacing="0" w:line="480" w:lineRule="auto"/>
        <w:textAlignment w:val="baseline"/>
        <w:rPr>
          <w:color w:val="000000"/>
        </w:rPr>
      </w:pPr>
      <w:r>
        <w:rPr>
          <w:color w:val="000000"/>
        </w:rPr>
        <w:lastRenderedPageBreak/>
        <w:t>Please state: “T</w:t>
      </w:r>
      <w:r w:rsidRPr="0075744D">
        <w:rPr>
          <w:color w:val="000000"/>
        </w:rPr>
        <w:t>here is no information (names, initials, hospital identification numbers, or photograph</w:t>
      </w:r>
      <w:r>
        <w:rPr>
          <w:color w:val="000000"/>
        </w:rPr>
        <w:t>s / images</w:t>
      </w:r>
      <w:r w:rsidRPr="0075744D">
        <w:rPr>
          <w:color w:val="000000"/>
        </w:rPr>
        <w:t xml:space="preserve">) in the submitted manuscript that can be used to identify patients. </w:t>
      </w:r>
    </w:p>
    <w:p w14:paraId="47DD42EC" w14:textId="77777777" w:rsidR="00A1449B" w:rsidRPr="00A1449B" w:rsidRDefault="00A1449B" w:rsidP="00A1449B">
      <w:pPr>
        <w:pStyle w:val="font8"/>
        <w:spacing w:before="0" w:beforeAutospacing="0" w:after="0" w:afterAutospacing="0" w:line="480" w:lineRule="auto"/>
        <w:textAlignment w:val="baseline"/>
        <w:rPr>
          <w:color w:val="000000"/>
        </w:rPr>
      </w:pPr>
    </w:p>
    <w:p w14:paraId="7DFE8D55" w14:textId="77777777" w:rsidR="00A1449B" w:rsidRDefault="00A1449B" w:rsidP="00A1449B">
      <w:pPr>
        <w:spacing w:line="480" w:lineRule="auto"/>
        <w:rPr>
          <w:rFonts w:asciiTheme="majorBidi" w:hAnsiTheme="majorBidi" w:cstheme="majorBidi"/>
          <w:b/>
          <w:bCs/>
          <w:color w:val="000000"/>
        </w:rPr>
      </w:pPr>
    </w:p>
    <w:p w14:paraId="2980DF28" w14:textId="77777777" w:rsidR="00A1449B" w:rsidRDefault="00A1449B" w:rsidP="00A1449B">
      <w:pPr>
        <w:pStyle w:val="font8"/>
        <w:spacing w:before="0" w:beforeAutospacing="0" w:after="0" w:afterAutospacing="0" w:line="480" w:lineRule="auto"/>
        <w:textAlignment w:val="baseline"/>
        <w:rPr>
          <w:color w:val="000000"/>
        </w:rPr>
      </w:pPr>
      <w:r>
        <w:rPr>
          <w:b/>
          <w:bCs/>
          <w:color w:val="000000"/>
        </w:rPr>
        <w:t>ACKNOWLEDGEMENT</w:t>
      </w:r>
    </w:p>
    <w:p w14:paraId="3929D718" w14:textId="2A4563B5" w:rsidR="007517F0" w:rsidRPr="00BC53C3" w:rsidRDefault="00A1449B" w:rsidP="00BC53C3">
      <w:pPr>
        <w:pStyle w:val="ListParagraph"/>
        <w:numPr>
          <w:ilvl w:val="0"/>
          <w:numId w:val="20"/>
        </w:numPr>
        <w:spacing w:line="480" w:lineRule="auto"/>
        <w:rPr>
          <w:rFonts w:asciiTheme="majorBidi" w:eastAsia="Times New Roman" w:hAnsiTheme="majorBidi" w:cstheme="majorBidi"/>
          <w:color w:val="000000"/>
        </w:rPr>
      </w:pPr>
      <w:r w:rsidRPr="00BC53C3">
        <w:rPr>
          <w:rFonts w:ascii="Times New Roman" w:eastAsia="Times New Roman" w:hAnsi="Times New Roman" w:cs="Times New Roman"/>
          <w:color w:val="000000"/>
        </w:rPr>
        <w:t>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r w:rsidR="007517F0" w:rsidRPr="00BC53C3">
        <w:rPr>
          <w:rFonts w:asciiTheme="majorBidi" w:hAnsiTheme="majorBidi" w:cstheme="majorBidi"/>
          <w:color w:val="000000"/>
        </w:rPr>
        <w:br w:type="page"/>
      </w:r>
    </w:p>
    <w:p w14:paraId="55A12673" w14:textId="7AFCA8F9"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62BBBF06" w14:textId="0D8F27ED" w:rsidR="00F933ED" w:rsidRDefault="00F933ED" w:rsidP="00F933ED">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A maximum of 75 references is allowed.</w:t>
      </w:r>
    </w:p>
    <w:p w14:paraId="096E1EEA" w14:textId="4850E706" w:rsidR="007517F0" w:rsidRPr="007517F0" w:rsidRDefault="007866E2" w:rsidP="00F933ED">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6F1F4122" w:rsidR="00604663" w:rsidRPr="00EE7E2D" w:rsidRDefault="00604663" w:rsidP="00EE7E2D">
      <w:pPr>
        <w:rPr>
          <w:rFonts w:asciiTheme="majorBidi" w:eastAsia="Times New Roman" w:hAnsiTheme="majorBidi" w:cstheme="majorBidi"/>
          <w:b/>
          <w:bCs/>
          <w:color w:val="000000"/>
        </w:rPr>
      </w:pPr>
    </w:p>
    <w:sectPr w:rsidR="00604663" w:rsidRPr="00EE7E2D" w:rsidSect="00A30CDA">
      <w:headerReference w:type="default" r:id="rId10"/>
      <w:footerReference w:type="even" r:id="rId11"/>
      <w:footerReference w:type="default" r:id="rId12"/>
      <w:headerReference w:type="first" r:id="rId13"/>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890C" w14:textId="77777777" w:rsidR="00106D96" w:rsidRDefault="00106D96" w:rsidP="007517F0">
      <w:r>
        <w:separator/>
      </w:r>
    </w:p>
  </w:endnote>
  <w:endnote w:type="continuationSeparator" w:id="0">
    <w:p w14:paraId="47B9BBDA" w14:textId="77777777" w:rsidR="00106D96" w:rsidRDefault="00106D96"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4BF3" w14:textId="77777777" w:rsidR="00106D96" w:rsidRDefault="00106D96" w:rsidP="007517F0">
      <w:r>
        <w:separator/>
      </w:r>
    </w:p>
  </w:footnote>
  <w:footnote w:type="continuationSeparator" w:id="0">
    <w:p w14:paraId="1034B5EA" w14:textId="77777777" w:rsidR="00106D96" w:rsidRDefault="00106D96"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C5B22"/>
    <w:multiLevelType w:val="hybridMultilevel"/>
    <w:tmpl w:val="BE8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64B12"/>
    <w:multiLevelType w:val="hybridMultilevel"/>
    <w:tmpl w:val="0E2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01501"/>
    <w:multiLevelType w:val="hybridMultilevel"/>
    <w:tmpl w:val="B0A661D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97CF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27531"/>
    <w:multiLevelType w:val="hybridMultilevel"/>
    <w:tmpl w:val="8EC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1A2C91"/>
    <w:multiLevelType w:val="hybridMultilevel"/>
    <w:tmpl w:val="BE84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509774">
    <w:abstractNumId w:val="4"/>
  </w:num>
  <w:num w:numId="2" w16cid:durableId="1095519306">
    <w:abstractNumId w:val="2"/>
  </w:num>
  <w:num w:numId="3" w16cid:durableId="1486778685">
    <w:abstractNumId w:val="15"/>
  </w:num>
  <w:num w:numId="4" w16cid:durableId="628321551">
    <w:abstractNumId w:val="5"/>
  </w:num>
  <w:num w:numId="5" w16cid:durableId="1394623953">
    <w:abstractNumId w:val="3"/>
  </w:num>
  <w:num w:numId="6" w16cid:durableId="2060544847">
    <w:abstractNumId w:val="6"/>
  </w:num>
  <w:num w:numId="7" w16cid:durableId="1034617772">
    <w:abstractNumId w:val="14"/>
  </w:num>
  <w:num w:numId="8" w16cid:durableId="1100568745">
    <w:abstractNumId w:val="17"/>
  </w:num>
  <w:num w:numId="9" w16cid:durableId="1845898227">
    <w:abstractNumId w:val="10"/>
  </w:num>
  <w:num w:numId="10" w16cid:durableId="263265888">
    <w:abstractNumId w:val="16"/>
  </w:num>
  <w:num w:numId="11" w16cid:durableId="401567800">
    <w:abstractNumId w:val="8"/>
  </w:num>
  <w:num w:numId="12" w16cid:durableId="973678875">
    <w:abstractNumId w:val="12"/>
  </w:num>
  <w:num w:numId="13" w16cid:durableId="1277905658">
    <w:abstractNumId w:val="0"/>
  </w:num>
  <w:num w:numId="14" w16cid:durableId="1035736146">
    <w:abstractNumId w:val="19"/>
  </w:num>
  <w:num w:numId="15" w16cid:durableId="113180931">
    <w:abstractNumId w:val="11"/>
  </w:num>
  <w:num w:numId="16" w16cid:durableId="801079118">
    <w:abstractNumId w:val="7"/>
  </w:num>
  <w:num w:numId="17" w16cid:durableId="770853148">
    <w:abstractNumId w:val="1"/>
  </w:num>
  <w:num w:numId="18" w16cid:durableId="227309362">
    <w:abstractNumId w:val="18"/>
  </w:num>
  <w:num w:numId="19" w16cid:durableId="59834764">
    <w:abstractNumId w:val="13"/>
  </w:num>
  <w:num w:numId="20" w16cid:durableId="1380477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00EF1"/>
    <w:rsid w:val="00071345"/>
    <w:rsid w:val="0007170D"/>
    <w:rsid w:val="00090075"/>
    <w:rsid w:val="000F4FA7"/>
    <w:rsid w:val="00106D96"/>
    <w:rsid w:val="00130A88"/>
    <w:rsid w:val="00136A1A"/>
    <w:rsid w:val="00142917"/>
    <w:rsid w:val="00147BB0"/>
    <w:rsid w:val="0015130C"/>
    <w:rsid w:val="00157F06"/>
    <w:rsid w:val="0016525F"/>
    <w:rsid w:val="001B1038"/>
    <w:rsid w:val="00210E33"/>
    <w:rsid w:val="0021585B"/>
    <w:rsid w:val="002407EE"/>
    <w:rsid w:val="002749B8"/>
    <w:rsid w:val="00281B2D"/>
    <w:rsid w:val="002D186C"/>
    <w:rsid w:val="002D3F00"/>
    <w:rsid w:val="002E569A"/>
    <w:rsid w:val="00307E42"/>
    <w:rsid w:val="0031371E"/>
    <w:rsid w:val="00364CF5"/>
    <w:rsid w:val="00391E4B"/>
    <w:rsid w:val="003A10DD"/>
    <w:rsid w:val="003C3067"/>
    <w:rsid w:val="003D1681"/>
    <w:rsid w:val="003F4A7B"/>
    <w:rsid w:val="0044792B"/>
    <w:rsid w:val="004646B3"/>
    <w:rsid w:val="00472813"/>
    <w:rsid w:val="004737F7"/>
    <w:rsid w:val="0049729C"/>
    <w:rsid w:val="004C2D2D"/>
    <w:rsid w:val="00506AED"/>
    <w:rsid w:val="0053115C"/>
    <w:rsid w:val="00532BD1"/>
    <w:rsid w:val="00556BA3"/>
    <w:rsid w:val="00564370"/>
    <w:rsid w:val="00572E5E"/>
    <w:rsid w:val="005A16A8"/>
    <w:rsid w:val="005A764B"/>
    <w:rsid w:val="005F079B"/>
    <w:rsid w:val="00604663"/>
    <w:rsid w:val="006173B1"/>
    <w:rsid w:val="00637E15"/>
    <w:rsid w:val="006523FF"/>
    <w:rsid w:val="00672EBE"/>
    <w:rsid w:val="00685161"/>
    <w:rsid w:val="006859A0"/>
    <w:rsid w:val="006920E6"/>
    <w:rsid w:val="006A1E98"/>
    <w:rsid w:val="006B4071"/>
    <w:rsid w:val="006C1C63"/>
    <w:rsid w:val="006C7F6D"/>
    <w:rsid w:val="006D5C63"/>
    <w:rsid w:val="006E2096"/>
    <w:rsid w:val="00701DA9"/>
    <w:rsid w:val="00704C71"/>
    <w:rsid w:val="00705F90"/>
    <w:rsid w:val="007517F0"/>
    <w:rsid w:val="0075271A"/>
    <w:rsid w:val="00767D7D"/>
    <w:rsid w:val="00771392"/>
    <w:rsid w:val="007866E2"/>
    <w:rsid w:val="00793C78"/>
    <w:rsid w:val="00794BA3"/>
    <w:rsid w:val="007B21D2"/>
    <w:rsid w:val="007D030C"/>
    <w:rsid w:val="008176CE"/>
    <w:rsid w:val="008250E7"/>
    <w:rsid w:val="00844681"/>
    <w:rsid w:val="0085024D"/>
    <w:rsid w:val="0086292F"/>
    <w:rsid w:val="008A102A"/>
    <w:rsid w:val="008B0BE2"/>
    <w:rsid w:val="008C2013"/>
    <w:rsid w:val="008F1F59"/>
    <w:rsid w:val="0093634F"/>
    <w:rsid w:val="00984A1B"/>
    <w:rsid w:val="0098513D"/>
    <w:rsid w:val="009A02CC"/>
    <w:rsid w:val="009A1C51"/>
    <w:rsid w:val="009B0E07"/>
    <w:rsid w:val="009C1A07"/>
    <w:rsid w:val="009E036D"/>
    <w:rsid w:val="00A1449B"/>
    <w:rsid w:val="00A20AEF"/>
    <w:rsid w:val="00A30CDA"/>
    <w:rsid w:val="00A31AC8"/>
    <w:rsid w:val="00A45C58"/>
    <w:rsid w:val="00A93C44"/>
    <w:rsid w:val="00AB129B"/>
    <w:rsid w:val="00B3233B"/>
    <w:rsid w:val="00B440FF"/>
    <w:rsid w:val="00B56F6B"/>
    <w:rsid w:val="00B9242B"/>
    <w:rsid w:val="00BA21CA"/>
    <w:rsid w:val="00BB6208"/>
    <w:rsid w:val="00BB7580"/>
    <w:rsid w:val="00BC20F5"/>
    <w:rsid w:val="00BC53C3"/>
    <w:rsid w:val="00BF3EFA"/>
    <w:rsid w:val="00BF513C"/>
    <w:rsid w:val="00C118A7"/>
    <w:rsid w:val="00C14B40"/>
    <w:rsid w:val="00C36C73"/>
    <w:rsid w:val="00C411AF"/>
    <w:rsid w:val="00C7517C"/>
    <w:rsid w:val="00C86533"/>
    <w:rsid w:val="00C9637C"/>
    <w:rsid w:val="00CB10CE"/>
    <w:rsid w:val="00CB2C25"/>
    <w:rsid w:val="00CB392E"/>
    <w:rsid w:val="00CC2697"/>
    <w:rsid w:val="00CC3172"/>
    <w:rsid w:val="00CE4D12"/>
    <w:rsid w:val="00D04B44"/>
    <w:rsid w:val="00D15AF8"/>
    <w:rsid w:val="00D53FAC"/>
    <w:rsid w:val="00D65EA3"/>
    <w:rsid w:val="00DA2BE2"/>
    <w:rsid w:val="00DD7FB6"/>
    <w:rsid w:val="00DF69C0"/>
    <w:rsid w:val="00E10AED"/>
    <w:rsid w:val="00E123DB"/>
    <w:rsid w:val="00E31D8F"/>
    <w:rsid w:val="00E4273F"/>
    <w:rsid w:val="00E64D92"/>
    <w:rsid w:val="00E7253F"/>
    <w:rsid w:val="00EA5000"/>
    <w:rsid w:val="00EA749C"/>
    <w:rsid w:val="00ED41B5"/>
    <w:rsid w:val="00ED6A84"/>
    <w:rsid w:val="00EE7E2D"/>
    <w:rsid w:val="00F018D6"/>
    <w:rsid w:val="00F17B05"/>
    <w:rsid w:val="00F24009"/>
    <w:rsid w:val="00F3443B"/>
    <w:rsid w:val="00F413B9"/>
    <w:rsid w:val="00F5363D"/>
    <w:rsid w:val="00F541D6"/>
    <w:rsid w:val="00F86D57"/>
    <w:rsid w:val="00F933ED"/>
    <w:rsid w:val="00FA3430"/>
    <w:rsid w:val="00FA439F"/>
    <w:rsid w:val="00FC6C50"/>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table" w:styleId="TableGrid">
    <w:name w:val="Table Grid"/>
    <w:basedOn w:val="TableNormal"/>
    <w:uiPriority w:val="39"/>
    <w:rsid w:val="00F9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67188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microsoft.com/en-us/office/write-an-equation-or-formula-1d01cabc-ceb1-458d-bc70-7f973772270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7</cp:revision>
  <dcterms:created xsi:type="dcterms:W3CDTF">2022-12-29T00:32:00Z</dcterms:created>
  <dcterms:modified xsi:type="dcterms:W3CDTF">2023-12-01T14:53:00Z</dcterms:modified>
</cp:coreProperties>
</file>